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5DC" w:rsidRDefault="00FB15DC" w:rsidP="002C13E9">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Name </w:t>
      </w:r>
    </w:p>
    <w:p w:rsidR="00723982" w:rsidRDefault="00FB15DC" w:rsidP="002C13E9">
      <w:pPr>
        <w:spacing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FB15DC" w:rsidRDefault="00FB15DC" w:rsidP="002C13E9">
      <w:pPr>
        <w:spacing w:line="480" w:lineRule="auto"/>
        <w:contextualSpacing/>
        <w:rPr>
          <w:rFonts w:ascii="Times New Roman" w:hAnsi="Times New Roman" w:cs="Times New Roman"/>
          <w:sz w:val="24"/>
          <w:szCs w:val="24"/>
        </w:rPr>
      </w:pPr>
      <w:r>
        <w:rPr>
          <w:rFonts w:ascii="Times New Roman" w:hAnsi="Times New Roman" w:cs="Times New Roman"/>
          <w:sz w:val="24"/>
          <w:szCs w:val="24"/>
        </w:rPr>
        <w:t>Tittle</w:t>
      </w:r>
    </w:p>
    <w:p w:rsidR="00FB15DC" w:rsidRDefault="00FB15DC" w:rsidP="002C13E9">
      <w:pPr>
        <w:spacing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FB15DC" w:rsidRPr="002C13E9" w:rsidRDefault="00FB15DC" w:rsidP="002C13E9">
      <w:pPr>
        <w:spacing w:line="480" w:lineRule="auto"/>
        <w:contextualSpacing/>
        <w:jc w:val="center"/>
        <w:rPr>
          <w:rFonts w:ascii="Times New Roman" w:hAnsi="Times New Roman" w:cs="Times New Roman"/>
          <w:sz w:val="24"/>
          <w:szCs w:val="24"/>
        </w:rPr>
      </w:pPr>
      <w:bookmarkStart w:id="0" w:name="_GoBack"/>
      <w:r w:rsidRPr="002C13E9">
        <w:rPr>
          <w:rFonts w:ascii="Times New Roman" w:hAnsi="Times New Roman" w:cs="Times New Roman"/>
          <w:sz w:val="24"/>
          <w:szCs w:val="24"/>
        </w:rPr>
        <w:t>Comparison / Contrast Essay</w:t>
      </w:r>
    </w:p>
    <w:bookmarkEnd w:id="0"/>
    <w:p w:rsidR="00FB15DC" w:rsidRDefault="00FB15DC" w:rsidP="002C13E9">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ab/>
        <w:t xml:space="preserve">Poetry </w:t>
      </w:r>
    </w:p>
    <w:p w:rsidR="00FB15DC" w:rsidRDefault="00FB15DC" w:rsidP="002C13E9">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Pr="00FB15DC">
        <w:rPr>
          <w:rFonts w:ascii="Times New Roman" w:hAnsi="Times New Roman" w:cs="Times New Roman"/>
          <w:sz w:val="24"/>
          <w:szCs w:val="24"/>
        </w:rPr>
        <w:t>Poetry is an art of</w:t>
      </w:r>
      <w:r w:rsidR="00AD739C">
        <w:rPr>
          <w:rFonts w:ascii="Times New Roman" w:hAnsi="Times New Roman" w:cs="Times New Roman"/>
          <w:sz w:val="24"/>
          <w:szCs w:val="24"/>
        </w:rPr>
        <w:t xml:space="preserve"> making rhythmic articles called poems. </w:t>
      </w:r>
      <w:r w:rsidRPr="00FB15DC">
        <w:rPr>
          <w:rFonts w:ascii="Times New Roman" w:hAnsi="Times New Roman" w:cs="Times New Roman"/>
          <w:sz w:val="24"/>
          <w:szCs w:val="24"/>
        </w:rPr>
        <w:t xml:space="preserve">This </w:t>
      </w:r>
      <w:r>
        <w:rPr>
          <w:rFonts w:ascii="Times New Roman" w:hAnsi="Times New Roman" w:cs="Times New Roman"/>
          <w:sz w:val="24"/>
          <w:szCs w:val="24"/>
        </w:rPr>
        <w:t>term derived from a Greek word poiesis which means making. Thus a poem</w:t>
      </w:r>
      <w:r w:rsidR="00AD739C">
        <w:rPr>
          <w:rFonts w:ascii="Times New Roman" w:hAnsi="Times New Roman" w:cs="Times New Roman"/>
          <w:sz w:val="24"/>
          <w:szCs w:val="24"/>
        </w:rPr>
        <w:t xml:space="preserve"> is</w:t>
      </w:r>
      <w:r w:rsidR="0019172C">
        <w:rPr>
          <w:rFonts w:ascii="Times New Roman" w:hAnsi="Times New Roman" w:cs="Times New Roman"/>
          <w:sz w:val="24"/>
          <w:szCs w:val="24"/>
        </w:rPr>
        <w:t xml:space="preserve"> an</w:t>
      </w:r>
      <w:r w:rsidR="00AD739C">
        <w:rPr>
          <w:rFonts w:ascii="Times New Roman" w:hAnsi="Times New Roman" w:cs="Times New Roman"/>
          <w:sz w:val="24"/>
          <w:szCs w:val="24"/>
        </w:rPr>
        <w:t xml:space="preserve"> </w:t>
      </w:r>
      <w:r w:rsidR="00AD739C" w:rsidRPr="0019172C">
        <w:rPr>
          <w:rFonts w:ascii="Times New Roman" w:hAnsi="Times New Roman" w:cs="Times New Roman"/>
          <w:noProof/>
          <w:sz w:val="24"/>
          <w:szCs w:val="24"/>
        </w:rPr>
        <w:t>arrangement</w:t>
      </w:r>
      <w:r w:rsidR="00AD739C">
        <w:rPr>
          <w:rFonts w:ascii="Times New Roman" w:hAnsi="Times New Roman" w:cs="Times New Roman"/>
          <w:sz w:val="24"/>
          <w:szCs w:val="24"/>
        </w:rPr>
        <w:t xml:space="preserve"> of stanza particularly one that is branded by the use of finely tuned language and tempo</w:t>
      </w:r>
      <w:r w:rsidR="00A10FEF" w:rsidRPr="00A10FEF">
        <w:rPr>
          <w:rFonts w:ascii="Times New Roman" w:hAnsi="Times New Roman" w:cs="Times New Roman"/>
          <w:sz w:val="24"/>
          <w:szCs w:val="24"/>
        </w:rPr>
        <w:t xml:space="preserve"> </w:t>
      </w:r>
      <w:r w:rsidR="00A10FEF">
        <w:rPr>
          <w:rFonts w:ascii="Times New Roman" w:hAnsi="Times New Roman" w:cs="Times New Roman"/>
          <w:sz w:val="24"/>
          <w:szCs w:val="24"/>
        </w:rPr>
        <w:t>(Heidegger, Martin 1971)</w:t>
      </w:r>
      <w:r w:rsidR="00723150">
        <w:rPr>
          <w:rFonts w:ascii="Times New Roman" w:hAnsi="Times New Roman" w:cs="Times New Roman"/>
          <w:sz w:val="24"/>
          <w:szCs w:val="24"/>
        </w:rPr>
        <w:t xml:space="preserve">. </w:t>
      </w:r>
      <w:r w:rsidR="0019172C">
        <w:rPr>
          <w:rFonts w:ascii="Times New Roman" w:hAnsi="Times New Roman" w:cs="Times New Roman"/>
          <w:noProof/>
          <w:sz w:val="24"/>
          <w:szCs w:val="24"/>
        </w:rPr>
        <w:t>Such</w:t>
      </w:r>
      <w:r w:rsidR="00723150">
        <w:rPr>
          <w:rFonts w:ascii="Times New Roman" w:hAnsi="Times New Roman" w:cs="Times New Roman"/>
          <w:sz w:val="24"/>
          <w:szCs w:val="24"/>
        </w:rPr>
        <w:t xml:space="preserve"> is</w:t>
      </w:r>
      <w:r>
        <w:rPr>
          <w:rFonts w:ascii="Times New Roman" w:hAnsi="Times New Roman" w:cs="Times New Roman"/>
          <w:sz w:val="24"/>
          <w:szCs w:val="24"/>
        </w:rPr>
        <w:t xml:space="preserve"> </w:t>
      </w:r>
      <w:r w:rsidR="00AD739C">
        <w:rPr>
          <w:rFonts w:ascii="Times New Roman" w:hAnsi="Times New Roman" w:cs="Times New Roman"/>
          <w:sz w:val="24"/>
          <w:szCs w:val="24"/>
        </w:rPr>
        <w:t>to</w:t>
      </w:r>
      <w:r w:rsidR="00723150">
        <w:rPr>
          <w:rFonts w:ascii="Times New Roman" w:hAnsi="Times New Roman" w:cs="Times New Roman"/>
          <w:sz w:val="24"/>
          <w:szCs w:val="24"/>
        </w:rPr>
        <w:t xml:space="preserve"> enhance an</w:t>
      </w:r>
      <w:r w:rsidR="00AD739C">
        <w:rPr>
          <w:rFonts w:ascii="Times New Roman" w:hAnsi="Times New Roman" w:cs="Times New Roman"/>
          <w:sz w:val="24"/>
          <w:szCs w:val="24"/>
        </w:rPr>
        <w:t xml:space="preserve"> intens</w:t>
      </w:r>
      <w:r w:rsidR="00723150">
        <w:rPr>
          <w:rFonts w:ascii="Times New Roman" w:hAnsi="Times New Roman" w:cs="Times New Roman"/>
          <w:sz w:val="24"/>
          <w:szCs w:val="24"/>
        </w:rPr>
        <w:t>e</w:t>
      </w:r>
      <w:r w:rsidR="00AD739C">
        <w:rPr>
          <w:rFonts w:ascii="Times New Roman" w:hAnsi="Times New Roman" w:cs="Times New Roman"/>
          <w:sz w:val="24"/>
          <w:szCs w:val="24"/>
        </w:rPr>
        <w:t xml:space="preserve"> </w:t>
      </w:r>
      <w:r w:rsidR="00723150">
        <w:rPr>
          <w:rFonts w:ascii="Times New Roman" w:hAnsi="Times New Roman" w:cs="Times New Roman"/>
          <w:sz w:val="24"/>
          <w:szCs w:val="24"/>
        </w:rPr>
        <w:t xml:space="preserve">artistic interpretation of the theme. Poems </w:t>
      </w:r>
      <w:r w:rsidR="00723150" w:rsidRPr="00E772A1">
        <w:rPr>
          <w:rFonts w:ascii="Times New Roman" w:hAnsi="Times New Roman" w:cs="Times New Roman"/>
          <w:noProof/>
          <w:sz w:val="24"/>
          <w:szCs w:val="24"/>
        </w:rPr>
        <w:t>are made</w:t>
      </w:r>
      <w:r w:rsidR="00723150">
        <w:rPr>
          <w:rFonts w:ascii="Times New Roman" w:hAnsi="Times New Roman" w:cs="Times New Roman"/>
          <w:sz w:val="24"/>
          <w:szCs w:val="24"/>
        </w:rPr>
        <w:t xml:space="preserve"> from various aspects </w:t>
      </w:r>
      <w:r w:rsidR="0019172C">
        <w:rPr>
          <w:rFonts w:ascii="Times New Roman" w:hAnsi="Times New Roman" w:cs="Times New Roman"/>
          <w:noProof/>
          <w:sz w:val="24"/>
          <w:szCs w:val="24"/>
        </w:rPr>
        <w:t>of</w:t>
      </w:r>
      <w:r w:rsidR="00723150">
        <w:rPr>
          <w:rFonts w:ascii="Times New Roman" w:hAnsi="Times New Roman" w:cs="Times New Roman"/>
          <w:sz w:val="24"/>
          <w:szCs w:val="24"/>
        </w:rPr>
        <w:t xml:space="preserve"> the life or the environment of the poet</w:t>
      </w:r>
      <w:r w:rsidR="0019172C">
        <w:rPr>
          <w:rFonts w:ascii="Times New Roman" w:hAnsi="Times New Roman" w:cs="Times New Roman"/>
          <w:sz w:val="24"/>
          <w:szCs w:val="24"/>
        </w:rPr>
        <w:t>,</w:t>
      </w:r>
      <w:r w:rsidR="00723150">
        <w:rPr>
          <w:rFonts w:ascii="Times New Roman" w:hAnsi="Times New Roman" w:cs="Times New Roman"/>
          <w:sz w:val="24"/>
          <w:szCs w:val="24"/>
        </w:rPr>
        <w:t xml:space="preserve"> </w:t>
      </w:r>
      <w:r w:rsidR="00723150" w:rsidRPr="0019172C">
        <w:rPr>
          <w:rFonts w:ascii="Times New Roman" w:hAnsi="Times New Roman" w:cs="Times New Roman"/>
          <w:noProof/>
          <w:sz w:val="24"/>
          <w:szCs w:val="24"/>
        </w:rPr>
        <w:t>for</w:t>
      </w:r>
      <w:r w:rsidR="00723150">
        <w:rPr>
          <w:rFonts w:ascii="Times New Roman" w:hAnsi="Times New Roman" w:cs="Times New Roman"/>
          <w:sz w:val="24"/>
          <w:szCs w:val="24"/>
        </w:rPr>
        <w:t xml:space="preserve"> instance, cultures and genres thus this answer back to the characteristic of language. </w:t>
      </w:r>
    </w:p>
    <w:p w:rsidR="00B74E10" w:rsidRPr="0067010F" w:rsidRDefault="00056485" w:rsidP="002C13E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Poetry comparison aids in </w:t>
      </w:r>
      <w:r w:rsidR="0066146E">
        <w:rPr>
          <w:rFonts w:ascii="Times New Roman" w:hAnsi="Times New Roman" w:cs="Times New Roman"/>
          <w:sz w:val="24"/>
          <w:szCs w:val="24"/>
        </w:rPr>
        <w:t xml:space="preserve">the deeper understanding of the poem by the reader. Therefore in comparison of two pieces of William </w:t>
      </w:r>
      <w:r w:rsidR="0066146E" w:rsidRPr="0019172C">
        <w:rPr>
          <w:rFonts w:ascii="Times New Roman" w:hAnsi="Times New Roman" w:cs="Times New Roman"/>
          <w:noProof/>
          <w:sz w:val="24"/>
          <w:szCs w:val="24"/>
        </w:rPr>
        <w:t>Shakespeare</w:t>
      </w:r>
      <w:r w:rsidR="0019172C">
        <w:rPr>
          <w:rFonts w:ascii="Times New Roman" w:hAnsi="Times New Roman" w:cs="Times New Roman"/>
          <w:noProof/>
          <w:sz w:val="24"/>
          <w:szCs w:val="24"/>
        </w:rPr>
        <w:t>,</w:t>
      </w:r>
      <w:r w:rsidR="0066146E">
        <w:rPr>
          <w:rFonts w:ascii="Times New Roman" w:hAnsi="Times New Roman" w:cs="Times New Roman"/>
          <w:sz w:val="24"/>
          <w:szCs w:val="24"/>
        </w:rPr>
        <w:t xml:space="preserve"> these are </w:t>
      </w:r>
      <w:r w:rsidR="0066146E" w:rsidRPr="0066146E">
        <w:rPr>
          <w:rFonts w:ascii="Times New Roman" w:hAnsi="Times New Roman" w:cs="Times New Roman"/>
          <w:b/>
          <w:sz w:val="24"/>
          <w:szCs w:val="24"/>
        </w:rPr>
        <w:t xml:space="preserve">“Sonnet 130” and “shall I compare thee to a summer’s day” </w:t>
      </w:r>
      <w:r w:rsidR="0066146E" w:rsidRPr="0066146E">
        <w:rPr>
          <w:rFonts w:ascii="Times New Roman" w:hAnsi="Times New Roman" w:cs="Times New Roman"/>
          <w:sz w:val="24"/>
          <w:szCs w:val="24"/>
        </w:rPr>
        <w:t>while comparing</w:t>
      </w:r>
      <w:r w:rsidR="0066146E">
        <w:rPr>
          <w:rFonts w:ascii="Times New Roman" w:hAnsi="Times New Roman" w:cs="Times New Roman"/>
          <w:b/>
          <w:sz w:val="24"/>
          <w:szCs w:val="24"/>
        </w:rPr>
        <w:t xml:space="preserve"> </w:t>
      </w:r>
      <w:r w:rsidR="0066146E" w:rsidRPr="0066146E">
        <w:rPr>
          <w:rFonts w:ascii="Times New Roman" w:hAnsi="Times New Roman" w:cs="Times New Roman"/>
          <w:sz w:val="24"/>
          <w:szCs w:val="24"/>
        </w:rPr>
        <w:t xml:space="preserve">the two pieces </w:t>
      </w:r>
      <w:r w:rsidR="0066146E">
        <w:rPr>
          <w:rFonts w:ascii="Times New Roman" w:hAnsi="Times New Roman" w:cs="Times New Roman"/>
          <w:sz w:val="24"/>
          <w:szCs w:val="24"/>
        </w:rPr>
        <w:t xml:space="preserve">we shall base our discussion on the structure, themes, </w:t>
      </w:r>
      <w:r w:rsidR="00CF6800">
        <w:rPr>
          <w:rFonts w:ascii="Times New Roman" w:hAnsi="Times New Roman" w:cs="Times New Roman"/>
          <w:sz w:val="24"/>
          <w:szCs w:val="24"/>
        </w:rPr>
        <w:t>background, or attitude of the author.</w:t>
      </w:r>
    </w:p>
    <w:p w:rsidR="0067010F" w:rsidRDefault="00466934" w:rsidP="002C13E9">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These two sonnets are basically about love </w:t>
      </w:r>
      <w:r w:rsidRPr="0019172C">
        <w:rPr>
          <w:rFonts w:ascii="Times New Roman" w:hAnsi="Times New Roman" w:cs="Times New Roman"/>
          <w:noProof/>
          <w:sz w:val="24"/>
          <w:szCs w:val="24"/>
        </w:rPr>
        <w:t>devoted</w:t>
      </w:r>
      <w:r>
        <w:rPr>
          <w:rFonts w:ascii="Times New Roman" w:hAnsi="Times New Roman" w:cs="Times New Roman"/>
          <w:sz w:val="24"/>
          <w:szCs w:val="24"/>
        </w:rPr>
        <w:t xml:space="preserve"> to a woman</w:t>
      </w:r>
      <w:r w:rsidR="00A10FEF">
        <w:rPr>
          <w:rFonts w:ascii="Times New Roman" w:hAnsi="Times New Roman" w:cs="Times New Roman"/>
          <w:sz w:val="24"/>
          <w:szCs w:val="24"/>
        </w:rPr>
        <w:t xml:space="preserve">. </w:t>
      </w:r>
      <w:proofErr w:type="gramStart"/>
      <w:r w:rsidR="00A10FEF">
        <w:rPr>
          <w:rFonts w:ascii="Times New Roman" w:hAnsi="Times New Roman" w:cs="Times New Roman"/>
          <w:sz w:val="24"/>
          <w:szCs w:val="24"/>
        </w:rPr>
        <w:t>(</w:t>
      </w:r>
      <w:r w:rsidR="0019172C">
        <w:rPr>
          <w:rFonts w:ascii="Times New Roman" w:hAnsi="Times New Roman" w:cs="Times New Roman"/>
          <w:sz w:val="24"/>
          <w:szCs w:val="24"/>
        </w:rPr>
        <w:t>Fuller</w:t>
      </w:r>
      <w:r w:rsidR="00A10FEF">
        <w:rPr>
          <w:rFonts w:ascii="Times New Roman" w:hAnsi="Times New Roman" w:cs="Times New Roman"/>
          <w:sz w:val="24"/>
          <w:szCs w:val="24"/>
        </w:rPr>
        <w:t xml:space="preserve"> 124)</w:t>
      </w:r>
      <w:r>
        <w:rPr>
          <w:rFonts w:ascii="Times New Roman" w:hAnsi="Times New Roman" w:cs="Times New Roman"/>
          <w:sz w:val="24"/>
          <w:szCs w:val="24"/>
        </w:rPr>
        <w:t>.</w:t>
      </w:r>
      <w:proofErr w:type="gramEnd"/>
      <w:r w:rsidR="0067010F">
        <w:rPr>
          <w:rFonts w:ascii="Times New Roman" w:hAnsi="Times New Roman" w:cs="Times New Roman"/>
          <w:sz w:val="24"/>
          <w:szCs w:val="24"/>
        </w:rPr>
        <w:t xml:space="preserve"> Both the sonnets have the same mission of flattering women. The</w:t>
      </w:r>
      <w:r w:rsidR="00B74E10">
        <w:rPr>
          <w:rFonts w:ascii="Times New Roman" w:hAnsi="Times New Roman" w:cs="Times New Roman"/>
          <w:sz w:val="24"/>
          <w:szCs w:val="24"/>
        </w:rPr>
        <w:t xml:space="preserve"> author uses exaggeration and metaphors to create an image of his lover’s faultlessness. In both </w:t>
      </w:r>
      <w:r w:rsidR="00B74E10" w:rsidRPr="0019172C">
        <w:rPr>
          <w:rFonts w:ascii="Times New Roman" w:hAnsi="Times New Roman" w:cs="Times New Roman"/>
          <w:noProof/>
          <w:sz w:val="24"/>
          <w:szCs w:val="24"/>
        </w:rPr>
        <w:t>sonnets</w:t>
      </w:r>
      <w:r w:rsidR="0019172C">
        <w:rPr>
          <w:rFonts w:ascii="Times New Roman" w:hAnsi="Times New Roman" w:cs="Times New Roman"/>
          <w:noProof/>
          <w:sz w:val="24"/>
          <w:szCs w:val="24"/>
        </w:rPr>
        <w:t>,</w:t>
      </w:r>
      <w:r w:rsidR="00B74E10">
        <w:rPr>
          <w:rFonts w:ascii="Times New Roman" w:hAnsi="Times New Roman" w:cs="Times New Roman"/>
          <w:sz w:val="24"/>
          <w:szCs w:val="24"/>
        </w:rPr>
        <w:t xml:space="preserve"> he equates his lovers to objects in the natural world. </w:t>
      </w:r>
      <w:r w:rsidR="0019172C">
        <w:rPr>
          <w:rFonts w:ascii="Times New Roman" w:hAnsi="Times New Roman" w:cs="Times New Roman"/>
          <w:noProof/>
          <w:sz w:val="24"/>
          <w:szCs w:val="24"/>
        </w:rPr>
        <w:t>Such is</w:t>
      </w:r>
      <w:r w:rsidR="00B74E10">
        <w:rPr>
          <w:rFonts w:ascii="Times New Roman" w:hAnsi="Times New Roman" w:cs="Times New Roman"/>
          <w:sz w:val="24"/>
          <w:szCs w:val="24"/>
        </w:rPr>
        <w:t xml:space="preserve"> because nothing natural is a hundred percent perfect. </w:t>
      </w:r>
      <w:r w:rsidR="002B60DA">
        <w:rPr>
          <w:rFonts w:ascii="Times New Roman" w:hAnsi="Times New Roman" w:cs="Times New Roman"/>
          <w:sz w:val="24"/>
          <w:szCs w:val="24"/>
        </w:rPr>
        <w:t xml:space="preserve">Both the sonnets comprise of fourteen &lt;14&gt; lines. </w:t>
      </w:r>
      <w:r w:rsidR="002B60DA" w:rsidRPr="0019172C">
        <w:rPr>
          <w:rFonts w:ascii="Times New Roman" w:hAnsi="Times New Roman" w:cs="Times New Roman"/>
          <w:noProof/>
          <w:sz w:val="24"/>
          <w:szCs w:val="24"/>
        </w:rPr>
        <w:t>Usually</w:t>
      </w:r>
      <w:r w:rsidR="0019172C">
        <w:rPr>
          <w:rFonts w:ascii="Times New Roman" w:hAnsi="Times New Roman" w:cs="Times New Roman"/>
          <w:noProof/>
          <w:sz w:val="24"/>
          <w:szCs w:val="24"/>
        </w:rPr>
        <w:t>,</w:t>
      </w:r>
      <w:r w:rsidR="002B60DA">
        <w:rPr>
          <w:rFonts w:ascii="Times New Roman" w:hAnsi="Times New Roman" w:cs="Times New Roman"/>
          <w:sz w:val="24"/>
          <w:szCs w:val="24"/>
        </w:rPr>
        <w:t xml:space="preserve"> the author’s poems espouse a form of regular rhythm and iambic pentameter. The two sonnets contain</w:t>
      </w:r>
      <w:r w:rsidR="002B60DA" w:rsidRPr="0019172C">
        <w:rPr>
          <w:rFonts w:ascii="Times New Roman" w:hAnsi="Times New Roman" w:cs="Times New Roman"/>
          <w:noProof/>
          <w:sz w:val="24"/>
          <w:szCs w:val="24"/>
        </w:rPr>
        <w:t xml:space="preserve"> three</w:t>
      </w:r>
      <w:r w:rsidR="002B60DA">
        <w:rPr>
          <w:rFonts w:ascii="Times New Roman" w:hAnsi="Times New Roman" w:cs="Times New Roman"/>
          <w:sz w:val="24"/>
          <w:szCs w:val="24"/>
        </w:rPr>
        <w:t xml:space="preserve"> stanzas or quatrains and a last rhyming couplet to complete the poem</w:t>
      </w:r>
      <w:r w:rsidR="00A85B63">
        <w:rPr>
          <w:rFonts w:ascii="Times New Roman" w:hAnsi="Times New Roman" w:cs="Times New Roman"/>
          <w:sz w:val="24"/>
          <w:szCs w:val="24"/>
        </w:rPr>
        <w:t>.</w:t>
      </w:r>
      <w:r w:rsidR="00953A15">
        <w:rPr>
          <w:rFonts w:ascii="Times New Roman" w:hAnsi="Times New Roman" w:cs="Times New Roman"/>
          <w:sz w:val="24"/>
          <w:szCs w:val="24"/>
        </w:rPr>
        <w:t xml:space="preserve"> </w:t>
      </w:r>
    </w:p>
    <w:p w:rsidR="0067010F" w:rsidRDefault="00953A15" w:rsidP="002C13E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In both poems William Shakespeare shows and describes his love for his lovers “shall I compare thee” says love is eternal and will live beyond anything else.</w:t>
      </w:r>
      <w:r w:rsidR="0067010F">
        <w:rPr>
          <w:rFonts w:ascii="Times New Roman" w:hAnsi="Times New Roman" w:cs="Times New Roman"/>
          <w:sz w:val="24"/>
          <w:szCs w:val="24"/>
        </w:rPr>
        <w:t xml:space="preserve"> Both poems mention </w:t>
      </w:r>
      <w:r w:rsidR="0067010F" w:rsidRPr="0019172C">
        <w:rPr>
          <w:rFonts w:ascii="Times New Roman" w:hAnsi="Times New Roman" w:cs="Times New Roman"/>
          <w:noProof/>
          <w:sz w:val="24"/>
          <w:szCs w:val="24"/>
        </w:rPr>
        <w:t>colors</w:t>
      </w:r>
      <w:r w:rsidR="0067010F">
        <w:rPr>
          <w:rFonts w:ascii="Times New Roman" w:hAnsi="Times New Roman" w:cs="Times New Roman"/>
          <w:sz w:val="24"/>
          <w:szCs w:val="24"/>
        </w:rPr>
        <w:t xml:space="preserve"> and flowers mostly “</w:t>
      </w:r>
      <w:r w:rsidR="0019172C">
        <w:rPr>
          <w:rFonts w:ascii="Times New Roman" w:hAnsi="Times New Roman" w:cs="Times New Roman"/>
          <w:noProof/>
          <w:sz w:val="24"/>
          <w:szCs w:val="24"/>
        </w:rPr>
        <w:t>S</w:t>
      </w:r>
      <w:r w:rsidR="0067010F" w:rsidRPr="0019172C">
        <w:rPr>
          <w:rFonts w:ascii="Times New Roman" w:hAnsi="Times New Roman" w:cs="Times New Roman"/>
          <w:noProof/>
          <w:sz w:val="24"/>
          <w:szCs w:val="24"/>
        </w:rPr>
        <w:t>onnet</w:t>
      </w:r>
      <w:r w:rsidR="0067010F">
        <w:rPr>
          <w:rFonts w:ascii="Times New Roman" w:hAnsi="Times New Roman" w:cs="Times New Roman"/>
          <w:sz w:val="24"/>
          <w:szCs w:val="24"/>
        </w:rPr>
        <w:t xml:space="preserve"> 130” talks a lot about the snow, coral, and roses </w:t>
      </w:r>
      <w:r w:rsidR="0067010F" w:rsidRPr="0019172C">
        <w:rPr>
          <w:rFonts w:ascii="Times New Roman" w:hAnsi="Times New Roman" w:cs="Times New Roman"/>
          <w:noProof/>
          <w:sz w:val="24"/>
          <w:szCs w:val="24"/>
        </w:rPr>
        <w:t>colors</w:t>
      </w:r>
      <w:r w:rsidR="0067010F">
        <w:rPr>
          <w:rFonts w:ascii="Times New Roman" w:hAnsi="Times New Roman" w:cs="Times New Roman"/>
          <w:sz w:val="24"/>
          <w:szCs w:val="24"/>
        </w:rPr>
        <w:t xml:space="preserve">. </w:t>
      </w:r>
      <w:r w:rsidR="0067010F" w:rsidRPr="0019172C">
        <w:rPr>
          <w:rFonts w:ascii="Times New Roman" w:hAnsi="Times New Roman" w:cs="Times New Roman"/>
          <w:noProof/>
          <w:sz w:val="24"/>
          <w:szCs w:val="24"/>
        </w:rPr>
        <w:t>Similarly</w:t>
      </w:r>
      <w:r w:rsidR="0019172C">
        <w:rPr>
          <w:rFonts w:ascii="Times New Roman" w:hAnsi="Times New Roman" w:cs="Times New Roman"/>
          <w:noProof/>
          <w:sz w:val="24"/>
          <w:szCs w:val="24"/>
        </w:rPr>
        <w:t>,</w:t>
      </w:r>
      <w:r w:rsidR="0067010F">
        <w:rPr>
          <w:rFonts w:ascii="Times New Roman" w:hAnsi="Times New Roman" w:cs="Times New Roman"/>
          <w:sz w:val="24"/>
          <w:szCs w:val="24"/>
        </w:rPr>
        <w:t xml:space="preserve"> in “</w:t>
      </w:r>
      <w:r w:rsidR="0019172C">
        <w:rPr>
          <w:rFonts w:ascii="Times New Roman" w:hAnsi="Times New Roman" w:cs="Times New Roman"/>
          <w:noProof/>
          <w:sz w:val="24"/>
          <w:szCs w:val="24"/>
        </w:rPr>
        <w:t>S</w:t>
      </w:r>
      <w:r w:rsidR="0067010F" w:rsidRPr="0019172C">
        <w:rPr>
          <w:rFonts w:ascii="Times New Roman" w:hAnsi="Times New Roman" w:cs="Times New Roman"/>
          <w:noProof/>
          <w:sz w:val="24"/>
          <w:szCs w:val="24"/>
        </w:rPr>
        <w:t>hall</w:t>
      </w:r>
      <w:r w:rsidR="0067010F">
        <w:rPr>
          <w:rFonts w:ascii="Times New Roman" w:hAnsi="Times New Roman" w:cs="Times New Roman"/>
          <w:sz w:val="24"/>
          <w:szCs w:val="24"/>
        </w:rPr>
        <w:t xml:space="preserve"> I compare thee...” conditions how the “rough winds shake the darling buds of </w:t>
      </w:r>
      <w:r w:rsidR="00D0079B">
        <w:rPr>
          <w:rFonts w:ascii="Times New Roman" w:hAnsi="Times New Roman" w:cs="Times New Roman"/>
          <w:sz w:val="24"/>
          <w:szCs w:val="24"/>
        </w:rPr>
        <w:t>May</w:t>
      </w:r>
      <w:r w:rsidR="0067010F">
        <w:rPr>
          <w:rFonts w:ascii="Times New Roman" w:hAnsi="Times New Roman" w:cs="Times New Roman"/>
          <w:sz w:val="24"/>
          <w:szCs w:val="24"/>
        </w:rPr>
        <w:t xml:space="preserve">” this is simply stating how the blowing wind is disturbing </w:t>
      </w:r>
      <w:r w:rsidR="00D0079B">
        <w:rPr>
          <w:rFonts w:ascii="Times New Roman" w:hAnsi="Times New Roman" w:cs="Times New Roman"/>
          <w:sz w:val="24"/>
          <w:szCs w:val="24"/>
        </w:rPr>
        <w:t>the spring flowers</w:t>
      </w:r>
      <w:r w:rsidR="00A10FEF">
        <w:rPr>
          <w:rFonts w:ascii="Times New Roman" w:hAnsi="Times New Roman" w:cs="Times New Roman"/>
          <w:sz w:val="24"/>
          <w:szCs w:val="24"/>
        </w:rPr>
        <w:t xml:space="preserve"> (</w:t>
      </w:r>
      <w:r w:rsidR="00A10FEF" w:rsidRPr="00EF59E3">
        <w:rPr>
          <w:rFonts w:ascii="Times New Roman" w:hAnsi="Times New Roman" w:cs="Times New Roman"/>
          <w:sz w:val="24"/>
          <w:szCs w:val="24"/>
        </w:rPr>
        <w:t xml:space="preserve">Shakespeare, </w:t>
      </w:r>
      <w:r w:rsidR="0019172C">
        <w:rPr>
          <w:rFonts w:ascii="Times New Roman" w:hAnsi="Times New Roman" w:cs="Times New Roman"/>
          <w:sz w:val="24"/>
          <w:szCs w:val="24"/>
        </w:rPr>
        <w:t>23</w:t>
      </w:r>
      <w:r w:rsidR="00A10FEF">
        <w:rPr>
          <w:rFonts w:ascii="Times New Roman" w:hAnsi="Times New Roman" w:cs="Times New Roman"/>
          <w:sz w:val="24"/>
          <w:szCs w:val="24"/>
        </w:rPr>
        <w:t>)</w:t>
      </w:r>
      <w:r w:rsidR="0067010F">
        <w:rPr>
          <w:rFonts w:ascii="Times New Roman" w:hAnsi="Times New Roman" w:cs="Times New Roman"/>
          <w:sz w:val="24"/>
          <w:szCs w:val="24"/>
        </w:rPr>
        <w:t xml:space="preserve"> </w:t>
      </w:r>
    </w:p>
    <w:p w:rsidR="00104A08" w:rsidRDefault="00104A08" w:rsidP="002C13E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as much as the two sonnets appear to be the </w:t>
      </w:r>
      <w:r w:rsidRPr="0019172C">
        <w:rPr>
          <w:rFonts w:ascii="Times New Roman" w:hAnsi="Times New Roman" w:cs="Times New Roman"/>
          <w:noProof/>
          <w:sz w:val="24"/>
          <w:szCs w:val="24"/>
        </w:rPr>
        <w:t>same</w:t>
      </w:r>
      <w:r w:rsidR="0019172C">
        <w:rPr>
          <w:rFonts w:ascii="Times New Roman" w:hAnsi="Times New Roman" w:cs="Times New Roman"/>
          <w:noProof/>
          <w:sz w:val="24"/>
          <w:szCs w:val="24"/>
        </w:rPr>
        <w:t>,</w:t>
      </w:r>
      <w:r>
        <w:rPr>
          <w:rFonts w:ascii="Times New Roman" w:hAnsi="Times New Roman" w:cs="Times New Roman"/>
          <w:sz w:val="24"/>
          <w:szCs w:val="24"/>
        </w:rPr>
        <w:t xml:space="preserve"> they have very distinct differences</w:t>
      </w:r>
      <w:r w:rsidR="0019172C">
        <w:rPr>
          <w:rFonts w:ascii="Times New Roman" w:hAnsi="Times New Roman" w:cs="Times New Roman"/>
          <w:sz w:val="24"/>
          <w:szCs w:val="24"/>
        </w:rPr>
        <w:t>,</w:t>
      </w:r>
      <w:r>
        <w:rPr>
          <w:rFonts w:ascii="Times New Roman" w:hAnsi="Times New Roman" w:cs="Times New Roman"/>
          <w:sz w:val="24"/>
          <w:szCs w:val="24"/>
        </w:rPr>
        <w:t xml:space="preserve"> </w:t>
      </w:r>
      <w:r w:rsidRPr="0019172C">
        <w:rPr>
          <w:rFonts w:ascii="Times New Roman" w:hAnsi="Times New Roman" w:cs="Times New Roman"/>
          <w:noProof/>
          <w:sz w:val="24"/>
          <w:szCs w:val="24"/>
        </w:rPr>
        <w:t>for</w:t>
      </w:r>
      <w:r>
        <w:rPr>
          <w:rFonts w:ascii="Times New Roman" w:hAnsi="Times New Roman" w:cs="Times New Roman"/>
          <w:sz w:val="24"/>
          <w:szCs w:val="24"/>
        </w:rPr>
        <w:t xml:space="preserve"> instance, these two lines</w:t>
      </w:r>
    </w:p>
    <w:p w:rsidR="00B74E10" w:rsidRPr="00104A08" w:rsidRDefault="00B74E10" w:rsidP="002C13E9">
      <w:pPr>
        <w:pStyle w:val="ListParagraph"/>
        <w:numPr>
          <w:ilvl w:val="0"/>
          <w:numId w:val="1"/>
        </w:numPr>
        <w:spacing w:line="480" w:lineRule="auto"/>
        <w:rPr>
          <w:rFonts w:ascii="Times New Roman" w:hAnsi="Times New Roman" w:cs="Times New Roman"/>
          <w:sz w:val="24"/>
          <w:szCs w:val="24"/>
        </w:rPr>
      </w:pPr>
      <w:r w:rsidRPr="00104A08">
        <w:rPr>
          <w:rFonts w:ascii="Times New Roman" w:hAnsi="Times New Roman" w:cs="Times New Roman"/>
          <w:sz w:val="24"/>
          <w:szCs w:val="24"/>
        </w:rPr>
        <w:t>“My mistress” eyes are nothing like the sun”</w:t>
      </w:r>
      <w:r w:rsidR="002B60DA" w:rsidRPr="00104A08">
        <w:rPr>
          <w:rFonts w:ascii="Times New Roman" w:hAnsi="Times New Roman" w:cs="Times New Roman"/>
          <w:sz w:val="24"/>
          <w:szCs w:val="24"/>
        </w:rPr>
        <w:t xml:space="preserve"> &lt;Sonnet 130 &gt;</w:t>
      </w:r>
    </w:p>
    <w:p w:rsidR="00466934" w:rsidRPr="00104A08" w:rsidRDefault="00B74E10" w:rsidP="002C13E9">
      <w:pPr>
        <w:pStyle w:val="ListParagraph"/>
        <w:numPr>
          <w:ilvl w:val="0"/>
          <w:numId w:val="1"/>
        </w:numPr>
        <w:spacing w:line="480" w:lineRule="auto"/>
        <w:rPr>
          <w:rFonts w:ascii="Times New Roman" w:hAnsi="Times New Roman" w:cs="Times New Roman"/>
          <w:sz w:val="24"/>
          <w:szCs w:val="24"/>
        </w:rPr>
      </w:pPr>
      <w:r w:rsidRPr="00104A08">
        <w:rPr>
          <w:rFonts w:ascii="Times New Roman" w:hAnsi="Times New Roman" w:cs="Times New Roman"/>
          <w:sz w:val="24"/>
          <w:szCs w:val="24"/>
        </w:rPr>
        <w:t>Shall I compare thee to a summer’s day? &lt; Shall I compare thee&gt;?</w:t>
      </w:r>
    </w:p>
    <w:p w:rsidR="00104A08" w:rsidRDefault="00104A08" w:rsidP="002C13E9">
      <w:pPr>
        <w:spacing w:line="480" w:lineRule="auto"/>
        <w:contextualSpacing/>
        <w:rPr>
          <w:rFonts w:ascii="Times New Roman" w:hAnsi="Times New Roman" w:cs="Times New Roman"/>
          <w:sz w:val="24"/>
          <w:szCs w:val="24"/>
        </w:rPr>
      </w:pPr>
      <w:r>
        <w:rPr>
          <w:rFonts w:ascii="Times New Roman" w:hAnsi="Times New Roman" w:cs="Times New Roman"/>
          <w:sz w:val="24"/>
          <w:szCs w:val="24"/>
        </w:rPr>
        <w:t>They appear to be similar</w:t>
      </w:r>
      <w:r w:rsidR="0019172C">
        <w:rPr>
          <w:rFonts w:ascii="Times New Roman" w:hAnsi="Times New Roman" w:cs="Times New Roman"/>
          <w:sz w:val="24"/>
          <w:szCs w:val="24"/>
        </w:rPr>
        <w:t>,</w:t>
      </w:r>
      <w:r>
        <w:rPr>
          <w:rFonts w:ascii="Times New Roman" w:hAnsi="Times New Roman" w:cs="Times New Roman"/>
          <w:sz w:val="24"/>
          <w:szCs w:val="24"/>
        </w:rPr>
        <w:t xml:space="preserve"> </w:t>
      </w:r>
      <w:r w:rsidRPr="0019172C">
        <w:rPr>
          <w:rFonts w:ascii="Times New Roman" w:hAnsi="Times New Roman" w:cs="Times New Roman"/>
          <w:noProof/>
          <w:sz w:val="24"/>
          <w:szCs w:val="24"/>
        </w:rPr>
        <w:t>but</w:t>
      </w:r>
      <w:r>
        <w:rPr>
          <w:rFonts w:ascii="Times New Roman" w:hAnsi="Times New Roman" w:cs="Times New Roman"/>
          <w:sz w:val="24"/>
          <w:szCs w:val="24"/>
        </w:rPr>
        <w:t xml:space="preserve"> the difference comes in in the aspect of their meanings. Line A the author is communicating to the reader whereas in line B the author is directly questioning his lover. </w:t>
      </w:r>
      <w:r w:rsidR="00445EBF">
        <w:rPr>
          <w:rFonts w:ascii="Times New Roman" w:hAnsi="Times New Roman" w:cs="Times New Roman"/>
          <w:sz w:val="24"/>
          <w:szCs w:val="24"/>
        </w:rPr>
        <w:t>“</w:t>
      </w:r>
      <w:r w:rsidR="00953A15">
        <w:rPr>
          <w:rFonts w:ascii="Times New Roman" w:hAnsi="Times New Roman" w:cs="Times New Roman"/>
          <w:sz w:val="24"/>
          <w:szCs w:val="24"/>
        </w:rPr>
        <w:t>Sonnet 130</w:t>
      </w:r>
      <w:r w:rsidR="00445EBF">
        <w:rPr>
          <w:rFonts w:ascii="Times New Roman" w:hAnsi="Times New Roman" w:cs="Times New Roman"/>
          <w:sz w:val="24"/>
          <w:szCs w:val="24"/>
        </w:rPr>
        <w:t>”</w:t>
      </w:r>
      <w:r w:rsidR="00953A15">
        <w:rPr>
          <w:rFonts w:ascii="Times New Roman" w:hAnsi="Times New Roman" w:cs="Times New Roman"/>
          <w:sz w:val="24"/>
          <w:szCs w:val="24"/>
        </w:rPr>
        <w:t xml:space="preserve"> depicts genuine, true, or realistic love whereas in the second poem that is </w:t>
      </w:r>
      <w:r w:rsidR="00445EBF">
        <w:rPr>
          <w:rFonts w:ascii="Times New Roman" w:hAnsi="Times New Roman" w:cs="Times New Roman"/>
          <w:sz w:val="24"/>
          <w:szCs w:val="24"/>
        </w:rPr>
        <w:t>“</w:t>
      </w:r>
      <w:r w:rsidR="00953A15">
        <w:rPr>
          <w:rFonts w:ascii="Times New Roman" w:hAnsi="Times New Roman" w:cs="Times New Roman"/>
          <w:sz w:val="24"/>
          <w:szCs w:val="24"/>
        </w:rPr>
        <w:t>shall I compare thee…</w:t>
      </w:r>
      <w:r w:rsidR="00445EBF">
        <w:rPr>
          <w:rFonts w:ascii="Times New Roman" w:hAnsi="Times New Roman" w:cs="Times New Roman"/>
          <w:sz w:val="24"/>
          <w:szCs w:val="24"/>
        </w:rPr>
        <w:t>”</w:t>
      </w:r>
      <w:r w:rsidR="00953A15">
        <w:rPr>
          <w:rFonts w:ascii="Times New Roman" w:hAnsi="Times New Roman" w:cs="Times New Roman"/>
          <w:sz w:val="24"/>
          <w:szCs w:val="24"/>
        </w:rPr>
        <w:t xml:space="preserve"> shows romantic or idealistic love. The first impression from both sonnets </w:t>
      </w:r>
      <w:r w:rsidR="0019172C">
        <w:rPr>
          <w:rFonts w:ascii="Times New Roman" w:hAnsi="Times New Roman" w:cs="Times New Roman"/>
          <w:noProof/>
          <w:sz w:val="24"/>
          <w:szCs w:val="24"/>
        </w:rPr>
        <w:t>is</w:t>
      </w:r>
      <w:r w:rsidR="00953A15">
        <w:rPr>
          <w:rFonts w:ascii="Times New Roman" w:hAnsi="Times New Roman" w:cs="Times New Roman"/>
          <w:sz w:val="24"/>
          <w:szCs w:val="24"/>
        </w:rPr>
        <w:t xml:space="preserve"> entirely different. That is in sonnet 130 the author does not show and approbation for his lover until the </w:t>
      </w:r>
      <w:r w:rsidR="00E72F1D">
        <w:rPr>
          <w:rFonts w:ascii="Times New Roman" w:hAnsi="Times New Roman" w:cs="Times New Roman"/>
          <w:sz w:val="24"/>
          <w:szCs w:val="24"/>
        </w:rPr>
        <w:t>last stanza.</w:t>
      </w:r>
    </w:p>
    <w:p w:rsidR="00E72F1D" w:rsidRDefault="00E72F1D" w:rsidP="002C13E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E72F1D" w:rsidRDefault="00E72F1D" w:rsidP="002C13E9">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“I love to hear her speak yet well I know that music </w:t>
      </w:r>
    </w:p>
    <w:p w:rsidR="00E72F1D" w:rsidRDefault="00E72F1D" w:rsidP="002C13E9">
      <w:pPr>
        <w:spacing w:line="480" w:lineRule="auto"/>
        <w:ind w:left="1440"/>
        <w:contextualSpacing/>
        <w:rPr>
          <w:rFonts w:ascii="Times New Roman" w:hAnsi="Times New Roman" w:cs="Times New Roman"/>
          <w:sz w:val="24"/>
          <w:szCs w:val="24"/>
        </w:rPr>
      </w:pPr>
      <w:r>
        <w:rPr>
          <w:rFonts w:ascii="Times New Roman" w:hAnsi="Times New Roman" w:cs="Times New Roman"/>
          <w:sz w:val="24"/>
          <w:szCs w:val="24"/>
        </w:rPr>
        <w:t xml:space="preserve">  </w:t>
      </w:r>
      <w:r w:rsidR="00271E77" w:rsidRPr="00E772A1">
        <w:rPr>
          <w:rFonts w:ascii="Times New Roman" w:hAnsi="Times New Roman" w:cs="Times New Roman"/>
          <w:noProof/>
          <w:sz w:val="24"/>
          <w:szCs w:val="24"/>
        </w:rPr>
        <w:t>Hath</w:t>
      </w:r>
      <w:r w:rsidRPr="00E772A1">
        <w:rPr>
          <w:rFonts w:ascii="Times New Roman" w:hAnsi="Times New Roman" w:cs="Times New Roman"/>
          <w:noProof/>
          <w:sz w:val="24"/>
          <w:szCs w:val="24"/>
        </w:rPr>
        <w:t xml:space="preserve"> a far more pleasing sound</w:t>
      </w:r>
      <w:r w:rsidR="0019172C" w:rsidRPr="00E772A1">
        <w:rPr>
          <w:rFonts w:ascii="Times New Roman" w:hAnsi="Times New Roman" w:cs="Times New Roman"/>
          <w:noProof/>
          <w:sz w:val="24"/>
          <w:szCs w:val="24"/>
        </w:rPr>
        <w:t>.</w:t>
      </w:r>
      <w:r w:rsidR="00271E77" w:rsidRPr="00E772A1">
        <w:rPr>
          <w:rFonts w:ascii="Times New Roman" w:hAnsi="Times New Roman" w:cs="Times New Roman"/>
          <w:noProof/>
          <w:sz w:val="24"/>
          <w:szCs w:val="24"/>
        </w:rPr>
        <w:t>”</w:t>
      </w:r>
    </w:p>
    <w:p w:rsidR="00271E77" w:rsidRDefault="00271E77" w:rsidP="002C13E9">
      <w:pPr>
        <w:spacing w:line="480" w:lineRule="auto"/>
        <w:contextualSpacing/>
        <w:rPr>
          <w:rFonts w:ascii="Times New Roman" w:hAnsi="Times New Roman" w:cs="Times New Roman"/>
          <w:sz w:val="24"/>
          <w:szCs w:val="24"/>
        </w:rPr>
      </w:pPr>
      <w:r>
        <w:rPr>
          <w:rFonts w:ascii="Times New Roman" w:hAnsi="Times New Roman" w:cs="Times New Roman"/>
          <w:sz w:val="24"/>
          <w:szCs w:val="24"/>
        </w:rPr>
        <w:t>The first impression in “</w:t>
      </w:r>
      <w:r w:rsidR="0019172C">
        <w:rPr>
          <w:rFonts w:ascii="Times New Roman" w:hAnsi="Times New Roman" w:cs="Times New Roman"/>
          <w:noProof/>
          <w:sz w:val="24"/>
          <w:szCs w:val="24"/>
        </w:rPr>
        <w:t>S</w:t>
      </w:r>
      <w:r w:rsidRPr="0019172C">
        <w:rPr>
          <w:rFonts w:ascii="Times New Roman" w:hAnsi="Times New Roman" w:cs="Times New Roman"/>
          <w:noProof/>
          <w:sz w:val="24"/>
          <w:szCs w:val="24"/>
        </w:rPr>
        <w:t>hall</w:t>
      </w:r>
      <w:r>
        <w:rPr>
          <w:rFonts w:ascii="Times New Roman" w:hAnsi="Times New Roman" w:cs="Times New Roman"/>
          <w:sz w:val="24"/>
          <w:szCs w:val="24"/>
        </w:rPr>
        <w:t xml:space="preserve"> I compare thee” you immediately know that the author is in love and he respects and appreciates his lover. Though </w:t>
      </w:r>
      <w:r w:rsidR="0019172C">
        <w:rPr>
          <w:rFonts w:ascii="Times New Roman" w:hAnsi="Times New Roman" w:cs="Times New Roman"/>
          <w:noProof/>
          <w:sz w:val="24"/>
          <w:szCs w:val="24"/>
        </w:rPr>
        <w:t>the same author writes both sonnets</w:t>
      </w:r>
      <w:r w:rsidR="0019172C" w:rsidRPr="0019172C">
        <w:rPr>
          <w:rFonts w:ascii="Times New Roman" w:hAnsi="Times New Roman" w:cs="Times New Roman"/>
          <w:noProof/>
          <w:sz w:val="24"/>
          <w:szCs w:val="24"/>
        </w:rPr>
        <w:t>,</w:t>
      </w:r>
      <w:r>
        <w:rPr>
          <w:rFonts w:ascii="Times New Roman" w:hAnsi="Times New Roman" w:cs="Times New Roman"/>
          <w:sz w:val="24"/>
          <w:szCs w:val="24"/>
        </w:rPr>
        <w:t xml:space="preserve"> they portray real </w:t>
      </w:r>
      <w:r w:rsidRPr="0019172C">
        <w:rPr>
          <w:rFonts w:ascii="Times New Roman" w:hAnsi="Times New Roman" w:cs="Times New Roman"/>
          <w:noProof/>
          <w:sz w:val="24"/>
          <w:szCs w:val="24"/>
        </w:rPr>
        <w:t>caricature</w:t>
      </w:r>
      <w:r w:rsidR="0019172C">
        <w:rPr>
          <w:rFonts w:ascii="Times New Roman" w:hAnsi="Times New Roman" w:cs="Times New Roman"/>
          <w:noProof/>
          <w:sz w:val="24"/>
          <w:szCs w:val="24"/>
        </w:rPr>
        <w:t>;</w:t>
      </w:r>
      <w:r w:rsidRPr="0019172C">
        <w:rPr>
          <w:rFonts w:ascii="Times New Roman" w:hAnsi="Times New Roman" w:cs="Times New Roman"/>
          <w:noProof/>
          <w:sz w:val="24"/>
          <w:szCs w:val="24"/>
        </w:rPr>
        <w:t xml:space="preserve"> this</w:t>
      </w:r>
      <w:r>
        <w:rPr>
          <w:rFonts w:ascii="Times New Roman" w:hAnsi="Times New Roman" w:cs="Times New Roman"/>
          <w:sz w:val="24"/>
          <w:szCs w:val="24"/>
        </w:rPr>
        <w:t xml:space="preserve"> is due to William Shakespeare decided </w:t>
      </w:r>
      <w:r w:rsidRPr="00E772A1">
        <w:rPr>
          <w:rFonts w:ascii="Times New Roman" w:hAnsi="Times New Roman" w:cs="Times New Roman"/>
          <w:noProof/>
          <w:sz w:val="24"/>
          <w:szCs w:val="24"/>
        </w:rPr>
        <w:t xml:space="preserve">to </w:t>
      </w:r>
      <w:r w:rsidR="00E772A1" w:rsidRPr="00E772A1">
        <w:rPr>
          <w:rFonts w:ascii="Times New Roman" w:hAnsi="Times New Roman" w:cs="Times New Roman"/>
          <w:noProof/>
          <w:sz w:val="24"/>
          <w:szCs w:val="24"/>
        </w:rPr>
        <w:t>r</w:t>
      </w:r>
      <w:r w:rsidR="00E772A1">
        <w:rPr>
          <w:rFonts w:ascii="Times New Roman" w:hAnsi="Times New Roman" w:cs="Times New Roman"/>
          <w:noProof/>
          <w:sz w:val="24"/>
          <w:szCs w:val="24"/>
        </w:rPr>
        <w:t xml:space="preserve">epresent himself as a </w:t>
      </w:r>
      <w:r w:rsidRPr="00E772A1">
        <w:rPr>
          <w:rFonts w:ascii="Times New Roman" w:hAnsi="Times New Roman" w:cs="Times New Roman"/>
          <w:noProof/>
          <w:sz w:val="24"/>
          <w:szCs w:val="24"/>
        </w:rPr>
        <w:lastRenderedPageBreak/>
        <w:t>pseudo</w:t>
      </w:r>
      <w:r>
        <w:rPr>
          <w:rFonts w:ascii="Times New Roman" w:hAnsi="Times New Roman" w:cs="Times New Roman"/>
          <w:sz w:val="24"/>
          <w:szCs w:val="24"/>
        </w:rPr>
        <w:t xml:space="preserve">. </w:t>
      </w:r>
      <w:proofErr w:type="gramStart"/>
      <w:r w:rsidR="00E772A1">
        <w:rPr>
          <w:rFonts w:ascii="Times New Roman" w:hAnsi="Times New Roman" w:cs="Times New Roman"/>
          <w:noProof/>
          <w:sz w:val="24"/>
          <w:szCs w:val="24"/>
        </w:rPr>
        <w:t>The reason being</w:t>
      </w:r>
      <w:r>
        <w:rPr>
          <w:rFonts w:ascii="Times New Roman" w:hAnsi="Times New Roman" w:cs="Times New Roman"/>
          <w:sz w:val="24"/>
          <w:szCs w:val="24"/>
        </w:rPr>
        <w:t xml:space="preserve"> wanted to distinguish between emotional love and </w:t>
      </w:r>
      <w:r w:rsidR="00975758">
        <w:rPr>
          <w:rFonts w:ascii="Times New Roman" w:hAnsi="Times New Roman" w:cs="Times New Roman"/>
          <w:sz w:val="24"/>
          <w:szCs w:val="24"/>
        </w:rPr>
        <w:t>physical</w:t>
      </w:r>
      <w:r>
        <w:rPr>
          <w:rFonts w:ascii="Times New Roman" w:hAnsi="Times New Roman" w:cs="Times New Roman"/>
          <w:sz w:val="24"/>
          <w:szCs w:val="24"/>
        </w:rPr>
        <w:t xml:space="preserve"> love</w:t>
      </w:r>
      <w:r w:rsidR="00975758">
        <w:rPr>
          <w:rFonts w:ascii="Times New Roman" w:hAnsi="Times New Roman" w:cs="Times New Roman"/>
          <w:sz w:val="24"/>
          <w:szCs w:val="24"/>
        </w:rPr>
        <w:t>.</w:t>
      </w:r>
      <w:proofErr w:type="gramEnd"/>
      <w:r w:rsidR="00975758">
        <w:rPr>
          <w:rFonts w:ascii="Times New Roman" w:hAnsi="Times New Roman" w:cs="Times New Roman"/>
          <w:sz w:val="24"/>
          <w:szCs w:val="24"/>
        </w:rPr>
        <w:t xml:space="preserve"> Thus attractiveness can be inward or outward.</w:t>
      </w:r>
    </w:p>
    <w:p w:rsidR="00975758" w:rsidRDefault="00975758" w:rsidP="002C13E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 In the </w:t>
      </w:r>
      <w:r w:rsidRPr="0019172C">
        <w:rPr>
          <w:rFonts w:ascii="Times New Roman" w:hAnsi="Times New Roman" w:cs="Times New Roman"/>
          <w:noProof/>
          <w:sz w:val="24"/>
          <w:szCs w:val="24"/>
        </w:rPr>
        <w:t>sonnet</w:t>
      </w:r>
      <w:r w:rsidR="0019172C">
        <w:rPr>
          <w:rFonts w:ascii="Times New Roman" w:hAnsi="Times New Roman" w:cs="Times New Roman"/>
          <w:noProof/>
          <w:sz w:val="24"/>
          <w:szCs w:val="24"/>
        </w:rPr>
        <w:t>,</w:t>
      </w:r>
      <w:r>
        <w:rPr>
          <w:rFonts w:ascii="Times New Roman" w:hAnsi="Times New Roman" w:cs="Times New Roman"/>
          <w:sz w:val="24"/>
          <w:szCs w:val="24"/>
        </w:rPr>
        <w:t xml:space="preserve"> Shakespeare uses personification whereby he uses objects in nature to describe his mistress. For instance, “the eye of heaven shines” this statement is used by the author to define his lover’s magnificent beauty. Shakespeare has the thought that his lover is as outstanding as the sun thus this makes her unattainable by humans.</w:t>
      </w:r>
      <w:r w:rsidR="00D0079B">
        <w:rPr>
          <w:rFonts w:ascii="Times New Roman" w:hAnsi="Times New Roman" w:cs="Times New Roman"/>
          <w:sz w:val="24"/>
          <w:szCs w:val="24"/>
        </w:rPr>
        <w:t xml:space="preserve"> “Shall I compare thee” obliquely remarks on all the qualities of a deity or a goddess to be in her lover</w:t>
      </w:r>
      <w:r w:rsidR="00A10FEF" w:rsidRPr="00A10FEF">
        <w:rPr>
          <w:rFonts w:ascii="Times New Roman" w:hAnsi="Times New Roman" w:cs="Times New Roman"/>
          <w:sz w:val="24"/>
          <w:szCs w:val="24"/>
        </w:rPr>
        <w:t xml:space="preserve"> </w:t>
      </w:r>
      <w:r w:rsidR="00A10FEF">
        <w:rPr>
          <w:rFonts w:ascii="Times New Roman" w:hAnsi="Times New Roman" w:cs="Times New Roman"/>
          <w:sz w:val="24"/>
          <w:szCs w:val="24"/>
        </w:rPr>
        <w:t>(</w:t>
      </w:r>
      <w:r w:rsidR="00A10FEF" w:rsidRPr="0014677D">
        <w:rPr>
          <w:rFonts w:ascii="Times New Roman" w:hAnsi="Times New Roman" w:cs="Times New Roman"/>
          <w:sz w:val="24"/>
          <w:szCs w:val="24"/>
        </w:rPr>
        <w:t>Hewison, James</w:t>
      </w:r>
      <w:r w:rsidR="00A10FEF">
        <w:rPr>
          <w:rFonts w:ascii="Times New Roman" w:hAnsi="Times New Roman" w:cs="Times New Roman"/>
          <w:sz w:val="24"/>
          <w:szCs w:val="24"/>
        </w:rPr>
        <w:t xml:space="preserve"> 23)</w:t>
      </w:r>
      <w:r w:rsidR="00D0079B">
        <w:rPr>
          <w:rFonts w:ascii="Times New Roman" w:hAnsi="Times New Roman" w:cs="Times New Roman"/>
          <w:sz w:val="24"/>
          <w:szCs w:val="24"/>
        </w:rPr>
        <w:t>. She appears to be a goddess basing on the vivid description given by her lover since he sees her to be better than others and also perceived to be a goddess because of her purported supernatural qualities.</w:t>
      </w:r>
    </w:p>
    <w:p w:rsidR="00DD2067" w:rsidRDefault="00005794" w:rsidP="002C13E9">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two sonnets describe some aspects of human senses for instance in “Shall I compare thee...” dwells on two senses that is the sense of seeing and touching. Whereas in “Sonnet 130” uses a variety of senses such as hearing, seeing, and smelling. Thus sonnet 130 stands out this </w:t>
      </w:r>
      <w:r w:rsidR="0019172C">
        <w:rPr>
          <w:rFonts w:ascii="Times New Roman" w:hAnsi="Times New Roman" w:cs="Times New Roman"/>
          <w:noProof/>
          <w:sz w:val="24"/>
          <w:szCs w:val="24"/>
        </w:rPr>
        <w:t>are</w:t>
      </w:r>
      <w:r>
        <w:rPr>
          <w:rFonts w:ascii="Times New Roman" w:hAnsi="Times New Roman" w:cs="Times New Roman"/>
          <w:sz w:val="24"/>
          <w:szCs w:val="24"/>
        </w:rPr>
        <w:t xml:space="preserve"> because it varies its comparison of the lady and her appearance to nature tools such as the sun, flowers, perfumes, and </w:t>
      </w:r>
      <w:r w:rsidR="00DD2067" w:rsidRPr="0019172C">
        <w:rPr>
          <w:rFonts w:ascii="Times New Roman" w:hAnsi="Times New Roman" w:cs="Times New Roman"/>
          <w:noProof/>
          <w:sz w:val="24"/>
          <w:szCs w:val="24"/>
        </w:rPr>
        <w:t>color</w:t>
      </w:r>
      <w:r w:rsidR="00DD2067">
        <w:rPr>
          <w:rFonts w:ascii="Times New Roman" w:hAnsi="Times New Roman" w:cs="Times New Roman"/>
          <w:sz w:val="24"/>
          <w:szCs w:val="24"/>
        </w:rPr>
        <w:t xml:space="preserve">. </w:t>
      </w:r>
    </w:p>
    <w:p w:rsidR="00DD2067" w:rsidRDefault="00DD2067" w:rsidP="002C13E9">
      <w:pPr>
        <w:spacing w:line="480" w:lineRule="auto"/>
        <w:contextualSpacing/>
        <w:rPr>
          <w:rFonts w:ascii="Times New Roman" w:hAnsi="Times New Roman" w:cs="Times New Roman"/>
          <w:sz w:val="24"/>
          <w:szCs w:val="24"/>
        </w:rPr>
      </w:pPr>
    </w:p>
    <w:p w:rsidR="00DD2067" w:rsidRDefault="00DD2067" w:rsidP="002C13E9">
      <w:pPr>
        <w:spacing w:line="480" w:lineRule="auto"/>
        <w:contextualSpacing/>
        <w:rPr>
          <w:rFonts w:ascii="Times New Roman" w:hAnsi="Times New Roman" w:cs="Times New Roman"/>
          <w:b/>
          <w:sz w:val="24"/>
          <w:szCs w:val="24"/>
        </w:rPr>
      </w:pPr>
      <w:r>
        <w:rPr>
          <w:rFonts w:ascii="Times New Roman" w:hAnsi="Times New Roman" w:cs="Times New Roman"/>
          <w:sz w:val="24"/>
          <w:szCs w:val="24"/>
        </w:rPr>
        <w:tab/>
      </w:r>
      <w:r w:rsidRPr="00DD2067">
        <w:rPr>
          <w:rFonts w:ascii="Times New Roman" w:hAnsi="Times New Roman" w:cs="Times New Roman"/>
          <w:b/>
          <w:sz w:val="24"/>
          <w:szCs w:val="24"/>
        </w:rPr>
        <w:t>Conclusion</w:t>
      </w:r>
      <w:r>
        <w:rPr>
          <w:rFonts w:ascii="Times New Roman" w:hAnsi="Times New Roman" w:cs="Times New Roman"/>
          <w:b/>
          <w:sz w:val="24"/>
          <w:szCs w:val="24"/>
        </w:rPr>
        <w:t xml:space="preserve"> </w:t>
      </w:r>
    </w:p>
    <w:p w:rsidR="00EF59E3" w:rsidRDefault="00DD2067" w:rsidP="002C13E9">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Poems are melodically constructed phrases that have purposes of entertaining, educating, creating awareness, and improving</w:t>
      </w:r>
      <w:r w:rsidR="0019172C">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19172C">
        <w:rPr>
          <w:rFonts w:ascii="Times New Roman" w:hAnsi="Times New Roman" w:cs="Times New Roman"/>
          <w:noProof/>
          <w:sz w:val="24"/>
          <w:szCs w:val="24"/>
        </w:rPr>
        <w:t>language</w:t>
      </w:r>
      <w:r>
        <w:rPr>
          <w:rFonts w:ascii="Times New Roman" w:hAnsi="Times New Roman" w:cs="Times New Roman"/>
          <w:sz w:val="24"/>
          <w:szCs w:val="24"/>
        </w:rPr>
        <w:t xml:space="preserve">. Thus the two sonnets meet all these characters. </w:t>
      </w:r>
      <w:r w:rsidR="00445EBF" w:rsidRPr="00E772A1">
        <w:rPr>
          <w:rFonts w:ascii="Times New Roman" w:hAnsi="Times New Roman" w:cs="Times New Roman"/>
          <w:noProof/>
          <w:sz w:val="24"/>
          <w:szCs w:val="24"/>
        </w:rPr>
        <w:t>“</w:t>
      </w:r>
      <w:r w:rsidRPr="00E772A1">
        <w:rPr>
          <w:rFonts w:ascii="Times New Roman" w:hAnsi="Times New Roman" w:cs="Times New Roman"/>
          <w:noProof/>
          <w:sz w:val="24"/>
          <w:szCs w:val="24"/>
        </w:rPr>
        <w:t>Sonnet 130</w:t>
      </w:r>
      <w:r w:rsidR="00445EBF" w:rsidRPr="00E772A1">
        <w:rPr>
          <w:rFonts w:ascii="Times New Roman" w:hAnsi="Times New Roman" w:cs="Times New Roman"/>
          <w:noProof/>
          <w:sz w:val="24"/>
          <w:szCs w:val="24"/>
        </w:rPr>
        <w:t>”</w:t>
      </w:r>
      <w:r w:rsidRPr="00E772A1">
        <w:rPr>
          <w:rFonts w:ascii="Times New Roman" w:hAnsi="Times New Roman" w:cs="Times New Roman"/>
          <w:noProof/>
          <w:sz w:val="24"/>
          <w:szCs w:val="24"/>
        </w:rPr>
        <w:t xml:space="preserve"> is a poem that describes the woman as a beautiful goddess thus </w:t>
      </w:r>
      <w:r w:rsidR="0019172C" w:rsidRPr="00E772A1">
        <w:rPr>
          <w:rFonts w:ascii="Times New Roman" w:hAnsi="Times New Roman" w:cs="Times New Roman"/>
          <w:noProof/>
          <w:sz w:val="24"/>
          <w:szCs w:val="24"/>
        </w:rPr>
        <w:t>making</w:t>
      </w:r>
      <w:r w:rsidRPr="00E772A1">
        <w:rPr>
          <w:rFonts w:ascii="Times New Roman" w:hAnsi="Times New Roman" w:cs="Times New Roman"/>
          <w:noProof/>
          <w:sz w:val="24"/>
          <w:szCs w:val="24"/>
        </w:rPr>
        <w:t xml:space="preserve"> the woman feel more important, love</w:t>
      </w:r>
      <w:r w:rsidR="0019172C" w:rsidRPr="00E772A1">
        <w:rPr>
          <w:rFonts w:ascii="Times New Roman" w:hAnsi="Times New Roman" w:cs="Times New Roman"/>
          <w:noProof/>
          <w:sz w:val="24"/>
          <w:szCs w:val="24"/>
        </w:rPr>
        <w:t>d and the most adored creature</w:t>
      </w:r>
      <w:r w:rsidRPr="00E772A1">
        <w:rPr>
          <w:rFonts w:ascii="Times New Roman" w:hAnsi="Times New Roman" w:cs="Times New Roman"/>
          <w:noProof/>
          <w:sz w:val="24"/>
          <w:szCs w:val="24"/>
        </w:rPr>
        <w:t>.</w:t>
      </w:r>
      <w:r>
        <w:rPr>
          <w:rFonts w:ascii="Times New Roman" w:hAnsi="Times New Roman" w:cs="Times New Roman"/>
          <w:sz w:val="24"/>
          <w:szCs w:val="24"/>
        </w:rPr>
        <w:t xml:space="preserve"> Thus the author </w:t>
      </w:r>
      <w:r w:rsidR="0019172C">
        <w:rPr>
          <w:rFonts w:ascii="Times New Roman" w:hAnsi="Times New Roman" w:cs="Times New Roman"/>
          <w:noProof/>
          <w:sz w:val="24"/>
          <w:szCs w:val="24"/>
        </w:rPr>
        <w:t>can</w:t>
      </w:r>
      <w:r>
        <w:rPr>
          <w:rFonts w:ascii="Times New Roman" w:hAnsi="Times New Roman" w:cs="Times New Roman"/>
          <w:sz w:val="24"/>
          <w:szCs w:val="24"/>
        </w:rPr>
        <w:t xml:space="preserve"> show his true love for the lady unlike in the</w:t>
      </w:r>
      <w:r>
        <w:rPr>
          <w:rFonts w:ascii="Times New Roman" w:hAnsi="Times New Roman" w:cs="Times New Roman"/>
          <w:b/>
          <w:sz w:val="24"/>
          <w:szCs w:val="24"/>
        </w:rPr>
        <w:t xml:space="preserve"> </w:t>
      </w:r>
      <w:r w:rsidR="00445EBF">
        <w:rPr>
          <w:rFonts w:ascii="Times New Roman" w:hAnsi="Times New Roman" w:cs="Times New Roman"/>
          <w:sz w:val="24"/>
          <w:szCs w:val="24"/>
        </w:rPr>
        <w:t xml:space="preserve">poem “Shall I compare thee to a summers day” which is idealistic. </w:t>
      </w:r>
      <w:r w:rsidR="00445EBF">
        <w:rPr>
          <w:rFonts w:ascii="Times New Roman" w:hAnsi="Times New Roman" w:cs="Times New Roman"/>
          <w:sz w:val="24"/>
          <w:szCs w:val="24"/>
        </w:rPr>
        <w:lastRenderedPageBreak/>
        <w:t>Hence in comparing and contrasting the two “</w:t>
      </w:r>
      <w:r w:rsidR="0019172C">
        <w:rPr>
          <w:rFonts w:ascii="Times New Roman" w:hAnsi="Times New Roman" w:cs="Times New Roman"/>
          <w:noProof/>
          <w:sz w:val="24"/>
          <w:szCs w:val="24"/>
        </w:rPr>
        <w:t>S</w:t>
      </w:r>
      <w:r w:rsidR="00445EBF" w:rsidRPr="0019172C">
        <w:rPr>
          <w:rFonts w:ascii="Times New Roman" w:hAnsi="Times New Roman" w:cs="Times New Roman"/>
          <w:noProof/>
          <w:sz w:val="24"/>
          <w:szCs w:val="24"/>
        </w:rPr>
        <w:t>onnet</w:t>
      </w:r>
      <w:r w:rsidR="00445EBF">
        <w:rPr>
          <w:rFonts w:ascii="Times New Roman" w:hAnsi="Times New Roman" w:cs="Times New Roman"/>
          <w:sz w:val="24"/>
          <w:szCs w:val="24"/>
        </w:rPr>
        <w:t xml:space="preserve"> 130” is </w:t>
      </w:r>
      <w:r w:rsidR="00445EBF" w:rsidRPr="0019172C">
        <w:rPr>
          <w:rFonts w:ascii="Times New Roman" w:hAnsi="Times New Roman" w:cs="Times New Roman"/>
          <w:noProof/>
          <w:sz w:val="24"/>
          <w:szCs w:val="24"/>
        </w:rPr>
        <w:t>a preferable</w:t>
      </w:r>
      <w:r w:rsidR="00445EBF">
        <w:rPr>
          <w:rFonts w:ascii="Times New Roman" w:hAnsi="Times New Roman" w:cs="Times New Roman"/>
          <w:sz w:val="24"/>
          <w:szCs w:val="24"/>
        </w:rPr>
        <w:t xml:space="preserve"> poem to “shall I compare thee</w:t>
      </w:r>
      <w:r w:rsidR="002C13E9">
        <w:rPr>
          <w:rFonts w:ascii="Times New Roman" w:hAnsi="Times New Roman" w:cs="Times New Roman"/>
          <w:sz w:val="24"/>
          <w:szCs w:val="24"/>
        </w:rPr>
        <w:t>.”</w:t>
      </w:r>
    </w:p>
    <w:p w:rsidR="00EF59E3" w:rsidRDefault="00EF59E3" w:rsidP="002C13E9">
      <w:pPr>
        <w:spacing w:line="480" w:lineRule="auto"/>
        <w:contextualSpacing/>
        <w:rPr>
          <w:rFonts w:ascii="Times New Roman" w:hAnsi="Times New Roman" w:cs="Times New Roman"/>
          <w:sz w:val="24"/>
          <w:szCs w:val="24"/>
        </w:rPr>
      </w:pPr>
    </w:p>
    <w:p w:rsidR="00EF59E3" w:rsidRDefault="00EF59E3" w:rsidP="002C13E9">
      <w:pPr>
        <w:spacing w:line="480" w:lineRule="auto"/>
        <w:contextualSpacing/>
        <w:rPr>
          <w:rFonts w:ascii="Times New Roman" w:hAnsi="Times New Roman" w:cs="Times New Roman"/>
          <w:sz w:val="24"/>
          <w:szCs w:val="24"/>
        </w:rPr>
      </w:pPr>
    </w:p>
    <w:p w:rsidR="00EF59E3" w:rsidRDefault="00EF59E3" w:rsidP="002C13E9">
      <w:pPr>
        <w:spacing w:line="480" w:lineRule="auto"/>
        <w:contextualSpacing/>
        <w:rPr>
          <w:rFonts w:ascii="Times New Roman" w:hAnsi="Times New Roman" w:cs="Times New Roman"/>
          <w:sz w:val="24"/>
          <w:szCs w:val="24"/>
        </w:rPr>
      </w:pPr>
    </w:p>
    <w:p w:rsidR="00A10FEF" w:rsidRDefault="00A10FEF" w:rsidP="002C13E9">
      <w:pPr>
        <w:spacing w:line="480" w:lineRule="auto"/>
        <w:contextualSpacing/>
        <w:rPr>
          <w:rFonts w:ascii="Times New Roman" w:hAnsi="Times New Roman" w:cs="Times New Roman"/>
          <w:sz w:val="24"/>
          <w:szCs w:val="24"/>
        </w:rPr>
      </w:pPr>
    </w:p>
    <w:p w:rsidR="002C13E9" w:rsidRDefault="002C13E9" w:rsidP="002C13E9">
      <w:pPr>
        <w:spacing w:line="480" w:lineRule="auto"/>
        <w:contextualSpacing/>
        <w:rPr>
          <w:rFonts w:ascii="Times New Roman" w:hAnsi="Times New Roman" w:cs="Times New Roman"/>
          <w:sz w:val="24"/>
          <w:szCs w:val="24"/>
        </w:rPr>
      </w:pPr>
    </w:p>
    <w:p w:rsidR="002C13E9" w:rsidRDefault="002C13E9" w:rsidP="002C13E9">
      <w:pPr>
        <w:spacing w:line="480" w:lineRule="auto"/>
        <w:contextualSpacing/>
        <w:rPr>
          <w:rFonts w:ascii="Times New Roman" w:hAnsi="Times New Roman" w:cs="Times New Roman"/>
          <w:sz w:val="24"/>
          <w:szCs w:val="24"/>
        </w:rPr>
      </w:pPr>
    </w:p>
    <w:p w:rsidR="002C13E9" w:rsidRDefault="002C13E9" w:rsidP="002C13E9">
      <w:pPr>
        <w:spacing w:line="480" w:lineRule="auto"/>
        <w:contextualSpacing/>
        <w:rPr>
          <w:rFonts w:ascii="Times New Roman" w:hAnsi="Times New Roman" w:cs="Times New Roman"/>
          <w:sz w:val="24"/>
          <w:szCs w:val="24"/>
        </w:rPr>
      </w:pPr>
    </w:p>
    <w:p w:rsidR="002C13E9" w:rsidRDefault="002C13E9" w:rsidP="002C13E9">
      <w:pPr>
        <w:spacing w:line="480" w:lineRule="auto"/>
        <w:contextualSpacing/>
        <w:rPr>
          <w:rFonts w:ascii="Times New Roman" w:hAnsi="Times New Roman" w:cs="Times New Roman"/>
          <w:sz w:val="24"/>
          <w:szCs w:val="24"/>
        </w:rPr>
      </w:pPr>
    </w:p>
    <w:p w:rsidR="002C13E9" w:rsidRDefault="002C13E9" w:rsidP="002C13E9">
      <w:pPr>
        <w:spacing w:line="480" w:lineRule="auto"/>
        <w:contextualSpacing/>
        <w:rPr>
          <w:rFonts w:ascii="Times New Roman" w:hAnsi="Times New Roman" w:cs="Times New Roman"/>
          <w:sz w:val="24"/>
          <w:szCs w:val="24"/>
        </w:rPr>
      </w:pPr>
    </w:p>
    <w:p w:rsidR="002C13E9" w:rsidRDefault="002C13E9" w:rsidP="002C13E9">
      <w:pPr>
        <w:spacing w:line="480" w:lineRule="auto"/>
        <w:contextualSpacing/>
        <w:rPr>
          <w:rFonts w:ascii="Times New Roman" w:hAnsi="Times New Roman" w:cs="Times New Roman"/>
          <w:sz w:val="24"/>
          <w:szCs w:val="24"/>
        </w:rPr>
      </w:pPr>
    </w:p>
    <w:p w:rsidR="002C13E9" w:rsidRDefault="002C13E9" w:rsidP="002C13E9">
      <w:pPr>
        <w:spacing w:line="480" w:lineRule="auto"/>
        <w:contextualSpacing/>
        <w:rPr>
          <w:rFonts w:ascii="Times New Roman" w:hAnsi="Times New Roman" w:cs="Times New Roman"/>
          <w:sz w:val="24"/>
          <w:szCs w:val="24"/>
        </w:rPr>
      </w:pPr>
    </w:p>
    <w:p w:rsidR="002C13E9" w:rsidRDefault="002C13E9" w:rsidP="002C13E9">
      <w:pPr>
        <w:spacing w:line="480" w:lineRule="auto"/>
        <w:contextualSpacing/>
        <w:rPr>
          <w:rFonts w:ascii="Times New Roman" w:hAnsi="Times New Roman" w:cs="Times New Roman"/>
          <w:sz w:val="24"/>
          <w:szCs w:val="24"/>
        </w:rPr>
      </w:pPr>
    </w:p>
    <w:p w:rsidR="002C13E9" w:rsidRDefault="002C13E9" w:rsidP="002C13E9">
      <w:pPr>
        <w:spacing w:line="480" w:lineRule="auto"/>
        <w:contextualSpacing/>
        <w:rPr>
          <w:rFonts w:ascii="Times New Roman" w:hAnsi="Times New Roman" w:cs="Times New Roman"/>
          <w:sz w:val="24"/>
          <w:szCs w:val="24"/>
        </w:rPr>
      </w:pPr>
    </w:p>
    <w:p w:rsidR="002C13E9" w:rsidRDefault="002C13E9" w:rsidP="002C13E9">
      <w:pPr>
        <w:spacing w:line="480" w:lineRule="auto"/>
        <w:contextualSpacing/>
        <w:rPr>
          <w:rFonts w:ascii="Times New Roman" w:hAnsi="Times New Roman" w:cs="Times New Roman"/>
          <w:sz w:val="24"/>
          <w:szCs w:val="24"/>
        </w:rPr>
      </w:pPr>
    </w:p>
    <w:p w:rsidR="002C13E9" w:rsidRDefault="002C13E9" w:rsidP="002C13E9">
      <w:pPr>
        <w:spacing w:line="480" w:lineRule="auto"/>
        <w:contextualSpacing/>
        <w:rPr>
          <w:rFonts w:ascii="Times New Roman" w:hAnsi="Times New Roman" w:cs="Times New Roman"/>
          <w:sz w:val="24"/>
          <w:szCs w:val="24"/>
        </w:rPr>
      </w:pPr>
    </w:p>
    <w:p w:rsidR="002C13E9" w:rsidRDefault="002C13E9" w:rsidP="002C13E9">
      <w:pPr>
        <w:spacing w:line="480" w:lineRule="auto"/>
        <w:contextualSpacing/>
        <w:rPr>
          <w:rFonts w:ascii="Times New Roman" w:hAnsi="Times New Roman" w:cs="Times New Roman"/>
          <w:sz w:val="24"/>
          <w:szCs w:val="24"/>
        </w:rPr>
      </w:pPr>
    </w:p>
    <w:p w:rsidR="002C13E9" w:rsidRDefault="002C13E9" w:rsidP="002C13E9">
      <w:pPr>
        <w:spacing w:line="480" w:lineRule="auto"/>
        <w:contextualSpacing/>
        <w:rPr>
          <w:rFonts w:ascii="Times New Roman" w:hAnsi="Times New Roman" w:cs="Times New Roman"/>
          <w:sz w:val="24"/>
          <w:szCs w:val="24"/>
        </w:rPr>
      </w:pPr>
    </w:p>
    <w:p w:rsidR="002C13E9" w:rsidRDefault="002C13E9" w:rsidP="002C13E9">
      <w:pPr>
        <w:spacing w:line="480" w:lineRule="auto"/>
        <w:contextualSpacing/>
        <w:rPr>
          <w:rFonts w:ascii="Times New Roman" w:hAnsi="Times New Roman" w:cs="Times New Roman"/>
          <w:sz w:val="24"/>
          <w:szCs w:val="24"/>
        </w:rPr>
      </w:pPr>
    </w:p>
    <w:p w:rsidR="002C13E9" w:rsidRDefault="002C13E9" w:rsidP="002C13E9">
      <w:pPr>
        <w:spacing w:line="480" w:lineRule="auto"/>
        <w:contextualSpacing/>
        <w:rPr>
          <w:rFonts w:ascii="Times New Roman" w:hAnsi="Times New Roman" w:cs="Times New Roman"/>
          <w:sz w:val="24"/>
          <w:szCs w:val="24"/>
        </w:rPr>
      </w:pPr>
    </w:p>
    <w:p w:rsidR="002C13E9" w:rsidRDefault="002C13E9" w:rsidP="002C13E9">
      <w:pPr>
        <w:spacing w:line="480" w:lineRule="auto"/>
        <w:contextualSpacing/>
        <w:rPr>
          <w:rFonts w:ascii="Times New Roman" w:hAnsi="Times New Roman" w:cs="Times New Roman"/>
          <w:sz w:val="24"/>
          <w:szCs w:val="24"/>
        </w:rPr>
      </w:pPr>
    </w:p>
    <w:p w:rsidR="00A10FEF" w:rsidRDefault="00A10FEF" w:rsidP="002C13E9">
      <w:pPr>
        <w:spacing w:line="480" w:lineRule="auto"/>
        <w:contextualSpacing/>
        <w:rPr>
          <w:rFonts w:ascii="Times New Roman" w:hAnsi="Times New Roman" w:cs="Times New Roman"/>
          <w:sz w:val="24"/>
          <w:szCs w:val="24"/>
        </w:rPr>
      </w:pPr>
    </w:p>
    <w:p w:rsidR="00A10FEF" w:rsidRPr="002C13E9" w:rsidRDefault="002C13E9" w:rsidP="002C13E9">
      <w:pPr>
        <w:spacing w:line="480" w:lineRule="auto"/>
        <w:ind w:firstLine="720"/>
        <w:contextualSpacing/>
        <w:jc w:val="center"/>
        <w:rPr>
          <w:rFonts w:ascii="Times New Roman" w:hAnsi="Times New Roman" w:cs="Times New Roman"/>
          <w:sz w:val="24"/>
          <w:szCs w:val="24"/>
        </w:rPr>
      </w:pPr>
      <w:r w:rsidRPr="002C13E9">
        <w:rPr>
          <w:rFonts w:ascii="Times New Roman" w:hAnsi="Times New Roman" w:cs="Times New Roman"/>
          <w:sz w:val="24"/>
          <w:szCs w:val="24"/>
        </w:rPr>
        <w:lastRenderedPageBreak/>
        <w:t>Work Cited</w:t>
      </w:r>
    </w:p>
    <w:p w:rsidR="00EF59E3" w:rsidRPr="00EF59E3" w:rsidRDefault="00EF59E3" w:rsidP="002C13E9">
      <w:pPr>
        <w:spacing w:line="480" w:lineRule="auto"/>
        <w:ind w:left="720" w:hanging="720"/>
        <w:contextualSpacing/>
        <w:rPr>
          <w:rFonts w:ascii="Times New Roman" w:hAnsi="Times New Roman" w:cs="Times New Roman"/>
          <w:sz w:val="24"/>
          <w:szCs w:val="24"/>
        </w:rPr>
      </w:pPr>
      <w:r w:rsidRPr="00EF59E3">
        <w:rPr>
          <w:rFonts w:ascii="Times New Roman" w:hAnsi="Times New Roman" w:cs="Times New Roman"/>
          <w:sz w:val="24"/>
          <w:szCs w:val="24"/>
        </w:rPr>
        <w:t>Shakespeare, William. "</w:t>
      </w:r>
      <w:r w:rsidR="00E772A1" w:rsidRPr="00EF59E3">
        <w:rPr>
          <w:rFonts w:ascii="Times New Roman" w:hAnsi="Times New Roman" w:cs="Times New Roman"/>
          <w:sz w:val="24"/>
          <w:szCs w:val="24"/>
        </w:rPr>
        <w:t xml:space="preserve">Sonnet# 130: My </w:t>
      </w:r>
      <w:proofErr w:type="spellStart"/>
      <w:r w:rsidR="00E772A1" w:rsidRPr="00EF59E3">
        <w:rPr>
          <w:rFonts w:ascii="Times New Roman" w:hAnsi="Times New Roman" w:cs="Times New Roman"/>
          <w:sz w:val="24"/>
          <w:szCs w:val="24"/>
        </w:rPr>
        <w:t>Mistress'eyes</w:t>
      </w:r>
      <w:proofErr w:type="spellEnd"/>
      <w:r w:rsidR="00E772A1" w:rsidRPr="00EF59E3">
        <w:rPr>
          <w:rFonts w:ascii="Times New Roman" w:hAnsi="Times New Roman" w:cs="Times New Roman"/>
          <w:sz w:val="24"/>
          <w:szCs w:val="24"/>
        </w:rPr>
        <w:t xml:space="preserve"> Are Nothing Like The </w:t>
      </w:r>
      <w:r w:rsidRPr="00EF59E3">
        <w:rPr>
          <w:rFonts w:ascii="Times New Roman" w:hAnsi="Times New Roman" w:cs="Times New Roman"/>
          <w:sz w:val="24"/>
          <w:szCs w:val="24"/>
        </w:rPr>
        <w:t xml:space="preserve">SUN." </w:t>
      </w:r>
      <w:r w:rsidRPr="00EF59E3">
        <w:rPr>
          <w:rFonts w:ascii="Times New Roman" w:hAnsi="Times New Roman" w:cs="Times New Roman"/>
          <w:i/>
          <w:iCs/>
          <w:sz w:val="24"/>
          <w:szCs w:val="24"/>
        </w:rPr>
        <w:t>Poetry Foundation</w:t>
      </w:r>
      <w:r w:rsidRPr="00EF59E3">
        <w:rPr>
          <w:rFonts w:ascii="Times New Roman" w:hAnsi="Times New Roman" w:cs="Times New Roman"/>
          <w:sz w:val="24"/>
          <w:szCs w:val="24"/>
        </w:rPr>
        <w:t xml:space="preserve"> (2016).</w:t>
      </w:r>
    </w:p>
    <w:p w:rsidR="00EF59E3" w:rsidRDefault="0014677D" w:rsidP="002C13E9">
      <w:pPr>
        <w:spacing w:line="480" w:lineRule="auto"/>
        <w:ind w:left="720" w:hanging="720"/>
        <w:contextualSpacing/>
        <w:rPr>
          <w:rFonts w:ascii="Times New Roman" w:hAnsi="Times New Roman" w:cs="Times New Roman"/>
          <w:sz w:val="24"/>
          <w:szCs w:val="24"/>
        </w:rPr>
      </w:pPr>
      <w:r w:rsidRPr="0014677D">
        <w:rPr>
          <w:rFonts w:ascii="Times New Roman" w:hAnsi="Times New Roman" w:cs="Times New Roman"/>
          <w:sz w:val="24"/>
          <w:szCs w:val="24"/>
        </w:rPr>
        <w:t>Shakespeare, William. "Shall I compare thee to a summer's day</w:t>
      </w:r>
      <w:proofErr w:type="gramStart"/>
      <w:r w:rsidRPr="0014677D">
        <w:rPr>
          <w:rFonts w:ascii="Times New Roman" w:hAnsi="Times New Roman" w:cs="Times New Roman"/>
          <w:sz w:val="24"/>
          <w:szCs w:val="24"/>
        </w:rPr>
        <w:t>?(</w:t>
      </w:r>
      <w:proofErr w:type="gramEnd"/>
      <w:r w:rsidRPr="0014677D">
        <w:rPr>
          <w:rFonts w:ascii="Times New Roman" w:hAnsi="Times New Roman" w:cs="Times New Roman"/>
          <w:sz w:val="24"/>
          <w:szCs w:val="24"/>
        </w:rPr>
        <w:t xml:space="preserve">Sonnet 18)." </w:t>
      </w:r>
      <w:r w:rsidRPr="0014677D">
        <w:rPr>
          <w:rFonts w:ascii="Times New Roman" w:hAnsi="Times New Roman" w:cs="Times New Roman"/>
          <w:i/>
          <w:iCs/>
          <w:sz w:val="24"/>
          <w:szCs w:val="24"/>
        </w:rPr>
        <w:t xml:space="preserve">Poets. </w:t>
      </w:r>
      <w:proofErr w:type="gramStart"/>
      <w:r w:rsidRPr="00E772A1">
        <w:rPr>
          <w:rFonts w:ascii="Times New Roman" w:hAnsi="Times New Roman" w:cs="Times New Roman"/>
          <w:i/>
          <w:iCs/>
          <w:noProof/>
          <w:sz w:val="24"/>
          <w:szCs w:val="24"/>
        </w:rPr>
        <w:t>org</w:t>
      </w:r>
      <w:proofErr w:type="gramEnd"/>
      <w:r w:rsidRPr="0014677D">
        <w:rPr>
          <w:rFonts w:ascii="Times New Roman" w:hAnsi="Times New Roman" w:cs="Times New Roman"/>
          <w:i/>
          <w:iCs/>
          <w:sz w:val="24"/>
          <w:szCs w:val="24"/>
        </w:rPr>
        <w:t>. April</w:t>
      </w:r>
      <w:r w:rsidRPr="0014677D">
        <w:rPr>
          <w:rFonts w:ascii="Times New Roman" w:hAnsi="Times New Roman" w:cs="Times New Roman"/>
          <w:sz w:val="24"/>
          <w:szCs w:val="24"/>
        </w:rPr>
        <w:t xml:space="preserve"> 20 (2016).</w:t>
      </w:r>
    </w:p>
    <w:p w:rsidR="0014677D" w:rsidRPr="0014677D" w:rsidRDefault="0014677D" w:rsidP="002C13E9">
      <w:pPr>
        <w:spacing w:line="480" w:lineRule="auto"/>
        <w:ind w:left="720" w:hanging="720"/>
        <w:contextualSpacing/>
        <w:rPr>
          <w:rFonts w:ascii="Times New Roman" w:hAnsi="Times New Roman" w:cs="Times New Roman"/>
          <w:sz w:val="24"/>
          <w:szCs w:val="24"/>
        </w:rPr>
      </w:pPr>
      <w:r w:rsidRPr="0014677D">
        <w:rPr>
          <w:rFonts w:ascii="Times New Roman" w:hAnsi="Times New Roman" w:cs="Times New Roman"/>
          <w:sz w:val="24"/>
          <w:szCs w:val="24"/>
        </w:rPr>
        <w:t>Hewison, James. "Shakespeare and LOVE: Dance and Desire in the Sonnets." (2017).</w:t>
      </w:r>
    </w:p>
    <w:p w:rsidR="0014677D" w:rsidRPr="0014677D" w:rsidRDefault="0014677D" w:rsidP="002C13E9">
      <w:pPr>
        <w:spacing w:line="480" w:lineRule="auto"/>
        <w:ind w:left="720" w:hanging="720"/>
        <w:contextualSpacing/>
        <w:rPr>
          <w:rFonts w:ascii="Times New Roman" w:hAnsi="Times New Roman" w:cs="Times New Roman"/>
          <w:sz w:val="24"/>
          <w:szCs w:val="24"/>
        </w:rPr>
      </w:pPr>
      <w:r w:rsidRPr="0014677D">
        <w:rPr>
          <w:rFonts w:ascii="Times New Roman" w:hAnsi="Times New Roman" w:cs="Times New Roman"/>
          <w:sz w:val="24"/>
          <w:szCs w:val="24"/>
        </w:rPr>
        <w:t xml:space="preserve">Fuller, John. </w:t>
      </w:r>
      <w:proofErr w:type="gramStart"/>
      <w:r w:rsidRPr="0014677D">
        <w:rPr>
          <w:rFonts w:ascii="Times New Roman" w:hAnsi="Times New Roman" w:cs="Times New Roman"/>
          <w:i/>
          <w:iCs/>
          <w:sz w:val="24"/>
          <w:szCs w:val="24"/>
        </w:rPr>
        <w:t xml:space="preserve">The </w:t>
      </w:r>
      <w:r w:rsidRPr="00E772A1">
        <w:rPr>
          <w:rFonts w:ascii="Times New Roman" w:hAnsi="Times New Roman" w:cs="Times New Roman"/>
          <w:i/>
          <w:iCs/>
          <w:noProof/>
          <w:sz w:val="24"/>
          <w:szCs w:val="24"/>
        </w:rPr>
        <w:t>sonnet</w:t>
      </w:r>
      <w:r w:rsidRPr="0014677D">
        <w:rPr>
          <w:rFonts w:ascii="Times New Roman" w:hAnsi="Times New Roman" w:cs="Times New Roman"/>
          <w:sz w:val="24"/>
          <w:szCs w:val="24"/>
        </w:rPr>
        <w:t>.</w:t>
      </w:r>
      <w:proofErr w:type="gramEnd"/>
      <w:r w:rsidRPr="0014677D">
        <w:rPr>
          <w:rFonts w:ascii="Times New Roman" w:hAnsi="Times New Roman" w:cs="Times New Roman"/>
          <w:sz w:val="24"/>
          <w:szCs w:val="24"/>
        </w:rPr>
        <w:t xml:space="preserve"> Vol. 25. Taylor &amp; Francis, 2017.</w:t>
      </w:r>
    </w:p>
    <w:p w:rsidR="0014677D" w:rsidRPr="0014677D" w:rsidRDefault="0014677D" w:rsidP="002C13E9">
      <w:pPr>
        <w:spacing w:line="480" w:lineRule="auto"/>
        <w:ind w:left="720" w:hanging="720"/>
        <w:contextualSpacing/>
        <w:rPr>
          <w:rFonts w:ascii="Times New Roman" w:hAnsi="Times New Roman" w:cs="Times New Roman"/>
          <w:sz w:val="24"/>
          <w:szCs w:val="24"/>
        </w:rPr>
      </w:pPr>
      <w:r w:rsidRPr="0014677D">
        <w:rPr>
          <w:rFonts w:ascii="Times New Roman" w:hAnsi="Times New Roman" w:cs="Times New Roman"/>
          <w:sz w:val="24"/>
          <w:szCs w:val="24"/>
        </w:rPr>
        <w:t xml:space="preserve">Shakespeare, William. </w:t>
      </w:r>
      <w:r w:rsidRPr="0014677D">
        <w:rPr>
          <w:rFonts w:ascii="Times New Roman" w:hAnsi="Times New Roman" w:cs="Times New Roman"/>
          <w:i/>
          <w:iCs/>
          <w:sz w:val="24"/>
          <w:szCs w:val="24"/>
        </w:rPr>
        <w:t>William Shakespeare: the complete works</w:t>
      </w:r>
      <w:r w:rsidRPr="0014677D">
        <w:rPr>
          <w:rFonts w:ascii="Times New Roman" w:hAnsi="Times New Roman" w:cs="Times New Roman"/>
          <w:sz w:val="24"/>
          <w:szCs w:val="24"/>
        </w:rPr>
        <w:t>. Barnes &amp; Noble Publishing, 1989.</w:t>
      </w:r>
    </w:p>
    <w:p w:rsidR="0014677D" w:rsidRPr="0014677D" w:rsidRDefault="0014677D" w:rsidP="002C13E9">
      <w:pPr>
        <w:spacing w:line="480" w:lineRule="auto"/>
        <w:ind w:left="720" w:hanging="720"/>
        <w:contextualSpacing/>
        <w:rPr>
          <w:rFonts w:ascii="Times New Roman" w:hAnsi="Times New Roman" w:cs="Times New Roman"/>
          <w:sz w:val="24"/>
          <w:szCs w:val="24"/>
        </w:rPr>
      </w:pPr>
      <w:r w:rsidRPr="0014677D">
        <w:rPr>
          <w:rFonts w:ascii="Times New Roman" w:hAnsi="Times New Roman" w:cs="Times New Roman"/>
          <w:sz w:val="24"/>
          <w:szCs w:val="24"/>
        </w:rPr>
        <w:t xml:space="preserve">Heidegger, Martin. "Poetry, language, </w:t>
      </w:r>
      <w:r w:rsidRPr="00E772A1">
        <w:rPr>
          <w:rFonts w:ascii="Times New Roman" w:hAnsi="Times New Roman" w:cs="Times New Roman"/>
          <w:noProof/>
          <w:sz w:val="24"/>
          <w:szCs w:val="24"/>
        </w:rPr>
        <w:t>thought</w:t>
      </w:r>
      <w:r w:rsidRPr="0014677D">
        <w:rPr>
          <w:rFonts w:ascii="Times New Roman" w:hAnsi="Times New Roman" w:cs="Times New Roman"/>
          <w:sz w:val="24"/>
          <w:szCs w:val="24"/>
        </w:rPr>
        <w:t>." (1971).</w:t>
      </w:r>
    </w:p>
    <w:p w:rsidR="00FB15DC" w:rsidRPr="00FB15DC" w:rsidRDefault="00FB15DC" w:rsidP="002C13E9">
      <w:pPr>
        <w:spacing w:line="480" w:lineRule="auto"/>
        <w:contextualSpacing/>
        <w:rPr>
          <w:rFonts w:ascii="Times New Roman" w:hAnsi="Times New Roman" w:cs="Times New Roman"/>
          <w:sz w:val="24"/>
          <w:szCs w:val="24"/>
        </w:rPr>
      </w:pPr>
    </w:p>
    <w:sectPr w:rsidR="00FB15DC" w:rsidRPr="00FB15D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232" w:rsidRDefault="00091232" w:rsidP="00FB15DC">
      <w:pPr>
        <w:spacing w:after="0" w:line="240" w:lineRule="auto"/>
      </w:pPr>
      <w:r>
        <w:separator/>
      </w:r>
    </w:p>
  </w:endnote>
  <w:endnote w:type="continuationSeparator" w:id="0">
    <w:p w:rsidR="00091232" w:rsidRDefault="00091232" w:rsidP="00FB1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232" w:rsidRDefault="00091232" w:rsidP="00FB15DC">
      <w:pPr>
        <w:spacing w:after="0" w:line="240" w:lineRule="auto"/>
      </w:pPr>
      <w:r>
        <w:separator/>
      </w:r>
    </w:p>
  </w:footnote>
  <w:footnote w:type="continuationSeparator" w:id="0">
    <w:p w:rsidR="00091232" w:rsidRDefault="00091232" w:rsidP="00FB15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5DC" w:rsidRDefault="00FB15DC">
    <w:pPr>
      <w:pStyle w:val="Header"/>
      <w:jc w:val="right"/>
    </w:pPr>
    <w:r>
      <w:t>Surname</w:t>
    </w:r>
    <w:sdt>
      <w:sdtPr>
        <w:id w:val="-3931207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772A1">
          <w:rPr>
            <w:noProof/>
          </w:rPr>
          <w:t>1</w:t>
        </w:r>
        <w:r>
          <w:rPr>
            <w:noProof/>
          </w:rPr>
          <w:fldChar w:fldCharType="end"/>
        </w:r>
      </w:sdtContent>
    </w:sdt>
  </w:p>
  <w:p w:rsidR="00FB15DC" w:rsidRDefault="00FB15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025A5C"/>
    <w:multiLevelType w:val="hybridMultilevel"/>
    <w:tmpl w:val="A134B1CE"/>
    <w:lvl w:ilvl="0" w:tplc="62525AC4">
      <w:start w:val="1"/>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UzNrc0tLQ0NjMxMjNX0lEKTi0uzszPAykwrAUAmdMqrCwAAAA="/>
  </w:docVars>
  <w:rsids>
    <w:rsidRoot w:val="00FB15DC"/>
    <w:rsid w:val="00005794"/>
    <w:rsid w:val="00056485"/>
    <w:rsid w:val="00091232"/>
    <w:rsid w:val="00104A08"/>
    <w:rsid w:val="0014677D"/>
    <w:rsid w:val="00181069"/>
    <w:rsid w:val="0019172C"/>
    <w:rsid w:val="00271E77"/>
    <w:rsid w:val="002B60DA"/>
    <w:rsid w:val="002C13E9"/>
    <w:rsid w:val="00445EBF"/>
    <w:rsid w:val="00466934"/>
    <w:rsid w:val="0066146E"/>
    <w:rsid w:val="0067010F"/>
    <w:rsid w:val="00723150"/>
    <w:rsid w:val="00723982"/>
    <w:rsid w:val="0079361D"/>
    <w:rsid w:val="00953A15"/>
    <w:rsid w:val="00975758"/>
    <w:rsid w:val="00A10FEF"/>
    <w:rsid w:val="00A85B63"/>
    <w:rsid w:val="00AD739C"/>
    <w:rsid w:val="00B74E10"/>
    <w:rsid w:val="00CF6800"/>
    <w:rsid w:val="00D0079B"/>
    <w:rsid w:val="00DD2067"/>
    <w:rsid w:val="00E72F1D"/>
    <w:rsid w:val="00E772A1"/>
    <w:rsid w:val="00EF59E3"/>
    <w:rsid w:val="00FB1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Schoolbook" w:eastAsiaTheme="minorHAnsi" w:hAnsi="Century Schoolbook"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5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5DC"/>
  </w:style>
  <w:style w:type="paragraph" w:styleId="Footer">
    <w:name w:val="footer"/>
    <w:basedOn w:val="Normal"/>
    <w:link w:val="FooterChar"/>
    <w:uiPriority w:val="99"/>
    <w:unhideWhenUsed/>
    <w:rsid w:val="00FB15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5DC"/>
  </w:style>
  <w:style w:type="paragraph" w:styleId="ListParagraph">
    <w:name w:val="List Paragraph"/>
    <w:basedOn w:val="Normal"/>
    <w:uiPriority w:val="34"/>
    <w:qFormat/>
    <w:rsid w:val="00104A0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Schoolbook" w:eastAsiaTheme="minorHAnsi" w:hAnsi="Century Schoolbook"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5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5DC"/>
  </w:style>
  <w:style w:type="paragraph" w:styleId="Footer">
    <w:name w:val="footer"/>
    <w:basedOn w:val="Normal"/>
    <w:link w:val="FooterChar"/>
    <w:uiPriority w:val="99"/>
    <w:unhideWhenUsed/>
    <w:rsid w:val="00FB15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5DC"/>
  </w:style>
  <w:style w:type="paragraph" w:styleId="ListParagraph">
    <w:name w:val="List Paragraph"/>
    <w:basedOn w:val="Normal"/>
    <w:uiPriority w:val="34"/>
    <w:qFormat/>
    <w:rsid w:val="00104A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677257">
      <w:bodyDiv w:val="1"/>
      <w:marLeft w:val="0"/>
      <w:marRight w:val="0"/>
      <w:marTop w:val="0"/>
      <w:marBottom w:val="0"/>
      <w:divBdr>
        <w:top w:val="none" w:sz="0" w:space="0" w:color="auto"/>
        <w:left w:val="none" w:sz="0" w:space="0" w:color="auto"/>
        <w:bottom w:val="none" w:sz="0" w:space="0" w:color="auto"/>
        <w:right w:val="none" w:sz="0" w:space="0" w:color="auto"/>
      </w:divBdr>
      <w:divsChild>
        <w:div w:id="1053579354">
          <w:marLeft w:val="0"/>
          <w:marRight w:val="0"/>
          <w:marTop w:val="0"/>
          <w:marBottom w:val="0"/>
          <w:divBdr>
            <w:top w:val="none" w:sz="0" w:space="0" w:color="auto"/>
            <w:left w:val="none" w:sz="0" w:space="0" w:color="auto"/>
            <w:bottom w:val="none" w:sz="0" w:space="0" w:color="auto"/>
            <w:right w:val="none" w:sz="0" w:space="0" w:color="auto"/>
          </w:divBdr>
        </w:div>
      </w:divsChild>
    </w:div>
    <w:div w:id="387385181">
      <w:bodyDiv w:val="1"/>
      <w:marLeft w:val="0"/>
      <w:marRight w:val="0"/>
      <w:marTop w:val="0"/>
      <w:marBottom w:val="0"/>
      <w:divBdr>
        <w:top w:val="none" w:sz="0" w:space="0" w:color="auto"/>
        <w:left w:val="none" w:sz="0" w:space="0" w:color="auto"/>
        <w:bottom w:val="none" w:sz="0" w:space="0" w:color="auto"/>
        <w:right w:val="none" w:sz="0" w:space="0" w:color="auto"/>
      </w:divBdr>
      <w:divsChild>
        <w:div w:id="1432045497">
          <w:marLeft w:val="0"/>
          <w:marRight w:val="0"/>
          <w:marTop w:val="0"/>
          <w:marBottom w:val="0"/>
          <w:divBdr>
            <w:top w:val="none" w:sz="0" w:space="0" w:color="auto"/>
            <w:left w:val="none" w:sz="0" w:space="0" w:color="auto"/>
            <w:bottom w:val="none" w:sz="0" w:space="0" w:color="auto"/>
            <w:right w:val="none" w:sz="0" w:space="0" w:color="auto"/>
          </w:divBdr>
        </w:div>
      </w:divsChild>
    </w:div>
    <w:div w:id="672758166">
      <w:bodyDiv w:val="1"/>
      <w:marLeft w:val="0"/>
      <w:marRight w:val="0"/>
      <w:marTop w:val="0"/>
      <w:marBottom w:val="0"/>
      <w:divBdr>
        <w:top w:val="none" w:sz="0" w:space="0" w:color="auto"/>
        <w:left w:val="none" w:sz="0" w:space="0" w:color="auto"/>
        <w:bottom w:val="none" w:sz="0" w:space="0" w:color="auto"/>
        <w:right w:val="none" w:sz="0" w:space="0" w:color="auto"/>
      </w:divBdr>
      <w:divsChild>
        <w:div w:id="40902279">
          <w:marLeft w:val="0"/>
          <w:marRight w:val="0"/>
          <w:marTop w:val="0"/>
          <w:marBottom w:val="0"/>
          <w:divBdr>
            <w:top w:val="none" w:sz="0" w:space="0" w:color="auto"/>
            <w:left w:val="none" w:sz="0" w:space="0" w:color="auto"/>
            <w:bottom w:val="none" w:sz="0" w:space="0" w:color="auto"/>
            <w:right w:val="none" w:sz="0" w:space="0" w:color="auto"/>
          </w:divBdr>
        </w:div>
      </w:divsChild>
    </w:div>
    <w:div w:id="1367370328">
      <w:bodyDiv w:val="1"/>
      <w:marLeft w:val="0"/>
      <w:marRight w:val="0"/>
      <w:marTop w:val="0"/>
      <w:marBottom w:val="0"/>
      <w:divBdr>
        <w:top w:val="none" w:sz="0" w:space="0" w:color="auto"/>
        <w:left w:val="none" w:sz="0" w:space="0" w:color="auto"/>
        <w:bottom w:val="none" w:sz="0" w:space="0" w:color="auto"/>
        <w:right w:val="none" w:sz="0" w:space="0" w:color="auto"/>
      </w:divBdr>
      <w:divsChild>
        <w:div w:id="1758986532">
          <w:marLeft w:val="0"/>
          <w:marRight w:val="0"/>
          <w:marTop w:val="0"/>
          <w:marBottom w:val="0"/>
          <w:divBdr>
            <w:top w:val="none" w:sz="0" w:space="0" w:color="auto"/>
            <w:left w:val="none" w:sz="0" w:space="0" w:color="auto"/>
            <w:bottom w:val="none" w:sz="0" w:space="0" w:color="auto"/>
            <w:right w:val="none" w:sz="0" w:space="0" w:color="auto"/>
          </w:divBdr>
        </w:div>
      </w:divsChild>
    </w:div>
    <w:div w:id="1563519948">
      <w:bodyDiv w:val="1"/>
      <w:marLeft w:val="0"/>
      <w:marRight w:val="0"/>
      <w:marTop w:val="0"/>
      <w:marBottom w:val="0"/>
      <w:divBdr>
        <w:top w:val="none" w:sz="0" w:space="0" w:color="auto"/>
        <w:left w:val="none" w:sz="0" w:space="0" w:color="auto"/>
        <w:bottom w:val="none" w:sz="0" w:space="0" w:color="auto"/>
        <w:right w:val="none" w:sz="0" w:space="0" w:color="auto"/>
      </w:divBdr>
      <w:divsChild>
        <w:div w:id="13886442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813</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2018-03-16T01:50:00Z</dcterms:created>
  <dcterms:modified xsi:type="dcterms:W3CDTF">2018-03-16T01:50:00Z</dcterms:modified>
</cp:coreProperties>
</file>